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7F4" w:rsidRPr="00402D3D" w:rsidRDefault="00F557F4" w:rsidP="00F557F4">
      <w:pPr>
        <w:spacing w:after="0" w:line="240" w:lineRule="auto"/>
        <w:rPr>
          <w:rFonts w:ascii="Times New Roman" w:eastAsia="Times New Roman" w:hAnsi="Times New Roman" w:cs="Times New Roman"/>
          <w:sz w:val="24"/>
          <w:szCs w:val="24"/>
        </w:rPr>
      </w:pPr>
      <w:r w:rsidRPr="00402D3D">
        <w:rPr>
          <w:lang w:val="en-US"/>
        </w:rPr>
        <w:drawing>
          <wp:anchor distT="0" distB="0" distL="114300" distR="114300" simplePos="0" relativeHeight="251659264" behindDoc="1" locked="0" layoutInCell="1" allowOverlap="1" wp14:anchorId="17616799" wp14:editId="0ED015E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557F4" w:rsidRPr="00402D3D" w:rsidRDefault="00F557F4" w:rsidP="00F557F4">
      <w:pPr>
        <w:spacing w:after="0" w:line="240" w:lineRule="auto"/>
        <w:rPr>
          <w:rFonts w:ascii="Times New Roman" w:eastAsia="Times New Roman" w:hAnsi="Times New Roman" w:cs="Times New Roman"/>
          <w:sz w:val="24"/>
          <w:szCs w:val="24"/>
        </w:rPr>
      </w:pPr>
    </w:p>
    <w:p w:rsidR="00F557F4" w:rsidRPr="00402D3D" w:rsidRDefault="00F557F4" w:rsidP="00F557F4">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26</w:t>
      </w:r>
      <w:r w:rsidRPr="00402D3D">
        <w:rPr>
          <w:rFonts w:ascii="Brush Script MT" w:eastAsia="Times New Roman" w:hAnsi="Brush Script MT" w:cs="Times New Roman"/>
          <w:bCs/>
          <w:i/>
          <w:color w:val="FF00FF"/>
          <w:sz w:val="48"/>
          <w:szCs w:val="48"/>
        </w:rPr>
        <w:t>.avgust</w:t>
      </w:r>
      <w:r w:rsidRPr="00402D3D">
        <w:rPr>
          <w:rFonts w:ascii="Brush Script MT" w:eastAsia="Times New Roman" w:hAnsi="Brush Script MT" w:cs="Times New Roman"/>
          <w:bCs/>
          <w:i/>
          <w:color w:val="FF00FF"/>
          <w:sz w:val="48"/>
          <w:szCs w:val="48"/>
          <w:lang w:val="sr-Latn-CS"/>
        </w:rPr>
        <w:t xml:space="preserve"> 2015.</w:t>
      </w:r>
    </w:p>
    <w:p w:rsidR="00F557F4" w:rsidRDefault="00F557F4" w:rsidP="00F557F4">
      <w:pPr>
        <w:spacing w:after="0" w:line="240" w:lineRule="auto"/>
        <w:rPr>
          <w:rFonts w:ascii="Times New Roman" w:eastAsia="Times New Roman" w:hAnsi="Times New Roman" w:cs="Times New Roman"/>
          <w:bCs/>
          <w:sz w:val="24"/>
          <w:szCs w:val="48"/>
          <w:lang w:val="en-US"/>
        </w:rPr>
      </w:pPr>
    </w:p>
    <w:p w:rsidR="00084BF9" w:rsidRPr="00084BF9" w:rsidRDefault="00084BF9" w:rsidP="00084BF9">
      <w:pPr>
        <w:spacing w:after="0" w:line="240" w:lineRule="auto"/>
        <w:jc w:val="center"/>
        <w:rPr>
          <w:rFonts w:ascii="Times New Roman" w:eastAsia="Times New Roman" w:hAnsi="Times New Roman" w:cs="Times New Roman"/>
          <w:b/>
          <w:bCs/>
          <w:color w:val="0000CC"/>
          <w:sz w:val="28"/>
          <w:szCs w:val="48"/>
          <w:lang w:val="en-US"/>
        </w:rPr>
      </w:pPr>
      <w:r w:rsidRPr="00084BF9">
        <w:rPr>
          <w:rFonts w:ascii="Times New Roman" w:eastAsia="Times New Roman" w:hAnsi="Times New Roman" w:cs="Times New Roman"/>
          <w:b/>
          <w:bCs/>
          <w:color w:val="0000CC"/>
          <w:sz w:val="28"/>
          <w:szCs w:val="48"/>
          <w:lang w:val="en-US"/>
        </w:rPr>
        <w:t>O povećanju plata i penzija krajem oktobra</w:t>
      </w:r>
    </w:p>
    <w:p w:rsidR="00084BF9" w:rsidRPr="00084BF9" w:rsidRDefault="00084BF9" w:rsidP="00084BF9">
      <w:pPr>
        <w:spacing w:after="0" w:line="240" w:lineRule="auto"/>
        <w:rPr>
          <w:rFonts w:ascii="Times New Roman" w:eastAsia="Times New Roman" w:hAnsi="Times New Roman" w:cs="Times New Roman"/>
          <w:b/>
          <w:bCs/>
          <w:sz w:val="24"/>
          <w:szCs w:val="48"/>
          <w:lang w:val="en-US"/>
        </w:rPr>
      </w:pPr>
    </w:p>
    <w:p w:rsidR="00084BF9" w:rsidRPr="00084BF9" w:rsidRDefault="00084BF9" w:rsidP="00084BF9">
      <w:pPr>
        <w:spacing w:after="0" w:line="240" w:lineRule="auto"/>
        <w:jc w:val="both"/>
        <w:rPr>
          <w:rFonts w:ascii="Times New Roman" w:eastAsia="Times New Roman" w:hAnsi="Times New Roman" w:cs="Times New Roman"/>
          <w:bCs/>
          <w:sz w:val="24"/>
          <w:szCs w:val="48"/>
          <w:lang w:val="en-US"/>
        </w:rPr>
      </w:pPr>
      <w:r w:rsidRPr="00084BF9">
        <w:rPr>
          <w:rFonts w:ascii="Times New Roman" w:eastAsia="Times New Roman" w:hAnsi="Times New Roman" w:cs="Times New Roman"/>
          <w:b/>
          <w:bCs/>
          <w:sz w:val="24"/>
          <w:szCs w:val="48"/>
          <w:lang w:val="en-US"/>
        </w:rPr>
        <w:tab/>
        <w:t>P</w:t>
      </w:r>
      <w:r w:rsidRPr="00084BF9">
        <w:rPr>
          <w:rFonts w:ascii="Times New Roman" w:eastAsia="Times New Roman" w:hAnsi="Times New Roman" w:cs="Times New Roman"/>
          <w:bCs/>
          <w:sz w:val="24"/>
          <w:szCs w:val="48"/>
          <w:lang w:val="en-US"/>
        </w:rPr>
        <w:t>remijer Srbije Aleksandar Vučić izjavio je juče da će sa misijom Međunarodnog monetarnog fonda (MMF) krajem oktobra ponovo razgovarati o povećanju plata u javnom sektoru i penzija, ali da je izvesno da će biti povišica tih primanja. "Razgovori o povećanju plata i penzija biće finalizovani krajem oktobra, kada će biti poslednja ovogodišnja revizija aranžmana sa MMF-om. Povećanja će biti. Tačka", rekao je Vučić na konferenciji za novinare u Vladi Srbije, nakon razgovora sa misijom MMF-a. On je dodao da će tada biti konkretizovano kako, kome i koliko će biti povećane plate zaposlenih u javnom sektoru i penzije.</w:t>
      </w:r>
    </w:p>
    <w:p w:rsidR="00084BF9" w:rsidRDefault="00084BF9" w:rsidP="00F557F4">
      <w:pPr>
        <w:spacing w:after="0" w:line="240" w:lineRule="auto"/>
        <w:rPr>
          <w:rFonts w:ascii="Times New Roman" w:eastAsia="Times New Roman" w:hAnsi="Times New Roman" w:cs="Times New Roman"/>
          <w:bCs/>
          <w:sz w:val="24"/>
          <w:szCs w:val="48"/>
          <w:lang w:val="en-US"/>
        </w:rPr>
      </w:pPr>
    </w:p>
    <w:p w:rsidR="00262B85" w:rsidRPr="000A1CD3" w:rsidRDefault="00262B85" w:rsidP="00262B85">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0A1CD3">
        <w:rPr>
          <w:rFonts w:ascii="Times New Roman" w:eastAsia="Times New Roman" w:hAnsi="Times New Roman" w:cs="Times New Roman"/>
          <w:b/>
          <w:bCs/>
          <w:color w:val="0000CC"/>
          <w:kern w:val="36"/>
          <w:sz w:val="28"/>
          <w:szCs w:val="24"/>
        </w:rPr>
        <w:t>Od 1. septembra novine pri ocenjivanju prvaka</w:t>
      </w:r>
    </w:p>
    <w:p w:rsidR="00262B85" w:rsidRPr="005320A7" w:rsidRDefault="00262B85" w:rsidP="00262B85">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262B85" w:rsidRDefault="00096A39" w:rsidP="00262B85">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096A39">
        <w:rPr>
          <w:rFonts w:ascii="Times New Roman" w:eastAsia="Times New Roman" w:hAnsi="Times New Roman" w:cs="Times New Roman"/>
          <w:bCs/>
          <w:color w:val="000000"/>
          <w:kern w:val="36"/>
          <w:sz w:val="24"/>
          <w:szCs w:val="24"/>
          <w:lang w:val="en-US"/>
        </w:rPr>
        <w:drawing>
          <wp:anchor distT="0" distB="0" distL="114300" distR="114300" simplePos="0" relativeHeight="251662336" behindDoc="0" locked="0" layoutInCell="1" allowOverlap="1" wp14:anchorId="33F7DDF4" wp14:editId="470A998E">
            <wp:simplePos x="0" y="0"/>
            <wp:positionH relativeFrom="column">
              <wp:posOffset>3953510</wp:posOffset>
            </wp:positionH>
            <wp:positionV relativeFrom="paragraph">
              <wp:posOffset>234950</wp:posOffset>
            </wp:positionV>
            <wp:extent cx="1960880" cy="1244600"/>
            <wp:effectExtent l="0" t="0" r="1270" b="0"/>
            <wp:wrapSquare wrapText="bothSides"/>
            <wp:docPr id="3" name="Picture 3" descr="http://www.novosti.rs/upload/images/2015/03/28/dru-Luk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ovosti.rs/upload/images/2015/03/28/dru-Lukic.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6088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262B85">
        <w:rPr>
          <w:rFonts w:ascii="Times New Roman" w:eastAsia="Times New Roman" w:hAnsi="Times New Roman" w:cs="Times New Roman"/>
          <w:bCs/>
          <w:color w:val="000000"/>
          <w:kern w:val="36"/>
          <w:sz w:val="24"/>
          <w:szCs w:val="24"/>
        </w:rPr>
        <w:tab/>
      </w:r>
      <w:r w:rsidR="00262B85" w:rsidRPr="005320A7">
        <w:rPr>
          <w:rFonts w:ascii="Times New Roman" w:eastAsia="Times New Roman" w:hAnsi="Times New Roman" w:cs="Times New Roman"/>
          <w:bCs/>
          <w:color w:val="000000"/>
          <w:kern w:val="36"/>
          <w:sz w:val="24"/>
          <w:szCs w:val="24"/>
        </w:rPr>
        <w:t>Pomoćnica ministra prosvete za osnovno obrazovanje Željana Lukić Radojičić naj</w:t>
      </w:r>
      <w:r>
        <w:rPr>
          <w:rFonts w:ascii="Times New Roman" w:eastAsia="Times New Roman" w:hAnsi="Times New Roman" w:cs="Times New Roman"/>
          <w:bCs/>
          <w:color w:val="000000"/>
          <w:kern w:val="36"/>
          <w:sz w:val="24"/>
          <w:szCs w:val="24"/>
        </w:rPr>
        <w:t xml:space="preserve">avila je u utorak </w:t>
      </w:r>
      <w:r w:rsidR="00262B85" w:rsidRPr="005320A7">
        <w:rPr>
          <w:rFonts w:ascii="Times New Roman" w:eastAsia="Times New Roman" w:hAnsi="Times New Roman" w:cs="Times New Roman"/>
          <w:bCs/>
          <w:color w:val="000000"/>
          <w:kern w:val="36"/>
          <w:sz w:val="24"/>
          <w:szCs w:val="24"/>
        </w:rPr>
        <w:t xml:space="preserve"> da će od 1. septembra biti primenjivan izmenjen Pravilnik o evidenciji, odnosno da će biti </w:t>
      </w:r>
      <w:r w:rsidRPr="00096A39">
        <w:rPr>
          <w:rFonts w:ascii="Times New Roman" w:eastAsia="Times New Roman" w:hAnsi="Times New Roman" w:cs="Times New Roman"/>
          <w:bCs/>
          <w:color w:val="000000"/>
          <w:kern w:val="36"/>
          <w:sz w:val="24"/>
          <w:szCs w:val="24"/>
        </w:rPr>
        <w:t xml:space="preserve"> </w:t>
      </w:r>
      <w:r w:rsidR="00262B85" w:rsidRPr="005320A7">
        <w:rPr>
          <w:rFonts w:ascii="Times New Roman" w:eastAsia="Times New Roman" w:hAnsi="Times New Roman" w:cs="Times New Roman"/>
          <w:bCs/>
          <w:color w:val="000000"/>
          <w:kern w:val="36"/>
          <w:sz w:val="24"/>
          <w:szCs w:val="24"/>
        </w:rPr>
        <w:t>promenjen način opisnog ocenjivanja učenika pr</w:t>
      </w:r>
      <w:r w:rsidR="00262B85">
        <w:rPr>
          <w:rFonts w:ascii="Times New Roman" w:eastAsia="Times New Roman" w:hAnsi="Times New Roman" w:cs="Times New Roman"/>
          <w:bCs/>
          <w:color w:val="000000"/>
          <w:kern w:val="36"/>
          <w:sz w:val="24"/>
          <w:szCs w:val="24"/>
        </w:rPr>
        <w:t xml:space="preserve">vog razreda. </w:t>
      </w:r>
      <w:r w:rsidR="00262B85" w:rsidRPr="005320A7">
        <w:rPr>
          <w:rFonts w:ascii="Times New Roman" w:eastAsia="Times New Roman" w:hAnsi="Times New Roman" w:cs="Times New Roman"/>
          <w:bCs/>
          <w:color w:val="000000"/>
          <w:kern w:val="36"/>
          <w:sz w:val="24"/>
          <w:szCs w:val="24"/>
        </w:rPr>
        <w:t xml:space="preserve">Ona je za portal Gradskibiro (gradskibiro.rs) rekla da će postojati četvorostepena skala za sve obavezne predmete u kojoj će učitelj evidentirati postignuća pomoću znaka "iks", ali da će se upisivati zaključna ocena, kao i da će se zadržati opisno ocenjivanje u smislu "mišljenja </w:t>
      </w:r>
      <w:r w:rsidR="00262B85">
        <w:rPr>
          <w:rFonts w:ascii="Times New Roman" w:eastAsia="Times New Roman" w:hAnsi="Times New Roman" w:cs="Times New Roman"/>
          <w:bCs/>
          <w:color w:val="000000"/>
          <w:kern w:val="36"/>
          <w:sz w:val="24"/>
          <w:szCs w:val="24"/>
        </w:rPr>
        <w:t xml:space="preserve">o radu i napredovanju učenika". </w:t>
      </w:r>
      <w:r w:rsidR="00262B85" w:rsidRPr="005320A7">
        <w:rPr>
          <w:rFonts w:ascii="Times New Roman" w:eastAsia="Times New Roman" w:hAnsi="Times New Roman" w:cs="Times New Roman"/>
          <w:bCs/>
          <w:color w:val="000000"/>
          <w:kern w:val="36"/>
          <w:sz w:val="24"/>
          <w:szCs w:val="24"/>
        </w:rPr>
        <w:t xml:space="preserve"> - Od 1. septembra imamo novi način evidentiranja opisnog ocenjivanja koji podrazumeva da se smanji administracija, ali i da roditejima bude jasnija ta ocena -  kazala je Lukić Radoj</w:t>
      </w:r>
      <w:r w:rsidR="00262B85">
        <w:rPr>
          <w:rFonts w:ascii="Times New Roman" w:eastAsia="Times New Roman" w:hAnsi="Times New Roman" w:cs="Times New Roman"/>
          <w:bCs/>
          <w:color w:val="000000"/>
          <w:kern w:val="36"/>
          <w:sz w:val="24"/>
          <w:szCs w:val="24"/>
        </w:rPr>
        <w:t xml:space="preserve">ičić. </w:t>
      </w:r>
      <w:r w:rsidR="00262B85" w:rsidRPr="005320A7">
        <w:rPr>
          <w:rFonts w:ascii="Times New Roman" w:eastAsia="Times New Roman" w:hAnsi="Times New Roman" w:cs="Times New Roman"/>
          <w:bCs/>
          <w:color w:val="000000"/>
          <w:kern w:val="36"/>
          <w:sz w:val="24"/>
          <w:szCs w:val="24"/>
        </w:rPr>
        <w:t>Prema njenim rečima, u praksi su primećene neke man</w:t>
      </w:r>
      <w:r w:rsidR="00262B85">
        <w:rPr>
          <w:rFonts w:ascii="Times New Roman" w:eastAsia="Times New Roman" w:hAnsi="Times New Roman" w:cs="Times New Roman"/>
          <w:bCs/>
          <w:color w:val="000000"/>
          <w:kern w:val="36"/>
          <w:sz w:val="24"/>
          <w:szCs w:val="24"/>
        </w:rPr>
        <w:t>jkavosti prethodnog Pravilnika.</w:t>
      </w:r>
    </w:p>
    <w:p w:rsidR="00262B85" w:rsidRDefault="00262B85" w:rsidP="00262B85">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5320A7">
        <w:rPr>
          <w:rFonts w:ascii="Times New Roman" w:eastAsia="Times New Roman" w:hAnsi="Times New Roman" w:cs="Times New Roman"/>
          <w:bCs/>
          <w:color w:val="000000"/>
          <w:kern w:val="36"/>
          <w:sz w:val="24"/>
          <w:szCs w:val="24"/>
        </w:rPr>
        <w:t xml:space="preserve"> - Učitelji su bili nezadovoljni jer je bilo dosta administracije, a roditeljima nije bila jasna opisna ocena -  nav</w:t>
      </w:r>
      <w:r>
        <w:rPr>
          <w:rFonts w:ascii="Times New Roman" w:eastAsia="Times New Roman" w:hAnsi="Times New Roman" w:cs="Times New Roman"/>
          <w:bCs/>
          <w:color w:val="000000"/>
          <w:kern w:val="36"/>
          <w:sz w:val="24"/>
          <w:szCs w:val="24"/>
        </w:rPr>
        <w:t xml:space="preserve">ela je Željana Lukić Radojičić. </w:t>
      </w:r>
      <w:r w:rsidRPr="005320A7">
        <w:rPr>
          <w:rFonts w:ascii="Times New Roman" w:eastAsia="Times New Roman" w:hAnsi="Times New Roman" w:cs="Times New Roman"/>
          <w:bCs/>
          <w:color w:val="000000"/>
          <w:kern w:val="36"/>
          <w:sz w:val="24"/>
          <w:szCs w:val="24"/>
        </w:rPr>
        <w:t>Ona je navela i da je novina uvođenje jednog dnevnika za kombinovana</w:t>
      </w:r>
      <w:r>
        <w:rPr>
          <w:rFonts w:ascii="Times New Roman" w:eastAsia="Times New Roman" w:hAnsi="Times New Roman" w:cs="Times New Roman"/>
          <w:bCs/>
          <w:color w:val="000000"/>
          <w:kern w:val="36"/>
          <w:sz w:val="24"/>
          <w:szCs w:val="24"/>
        </w:rPr>
        <w:t xml:space="preserve"> odeljenja u seoskim sredinama. </w:t>
      </w:r>
      <w:r w:rsidRPr="005320A7">
        <w:rPr>
          <w:rFonts w:ascii="Times New Roman" w:eastAsia="Times New Roman" w:hAnsi="Times New Roman" w:cs="Times New Roman"/>
          <w:bCs/>
          <w:color w:val="000000"/>
          <w:kern w:val="36"/>
          <w:sz w:val="24"/>
          <w:szCs w:val="24"/>
        </w:rPr>
        <w:t>- Do sada su učitelji koji imaju četiri učenika u četiri odeljenja morali da nose četiri dnevnika, dok će sada nositi samo jedan -  istakla je pomoćnica ministra prosvete.</w:t>
      </w:r>
    </w:p>
    <w:p w:rsidR="00114F64" w:rsidRDefault="00114F64" w:rsidP="00114F64">
      <w:pPr>
        <w:spacing w:after="0" w:line="240" w:lineRule="auto"/>
        <w:textAlignment w:val="baseline"/>
        <w:outlineLvl w:val="0"/>
        <w:rPr>
          <w:rFonts w:ascii="Times New Roman" w:eastAsia="Times New Roman" w:hAnsi="Times New Roman" w:cs="Times New Roman"/>
          <w:bCs/>
          <w:color w:val="000000"/>
          <w:kern w:val="36"/>
          <w:sz w:val="24"/>
          <w:szCs w:val="24"/>
        </w:rPr>
      </w:pPr>
    </w:p>
    <w:p w:rsidR="000A1CD3" w:rsidRPr="000A1CD3" w:rsidRDefault="000A1CD3" w:rsidP="004D4A38">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0A1CD3">
        <w:rPr>
          <w:rFonts w:ascii="Times New Roman" w:eastAsia="Times New Roman" w:hAnsi="Times New Roman" w:cs="Times New Roman"/>
          <w:b/>
          <w:bCs/>
          <w:color w:val="0000CC"/>
          <w:kern w:val="36"/>
          <w:sz w:val="28"/>
          <w:szCs w:val="24"/>
        </w:rPr>
        <w:t xml:space="preserve">„Tehnološki viškovi“ još uvek nezbrinuti  </w:t>
      </w:r>
    </w:p>
    <w:p w:rsidR="000A1CD3" w:rsidRPr="000A1CD3" w:rsidRDefault="000A1CD3" w:rsidP="004D4A38">
      <w:pPr>
        <w:spacing w:after="0" w:line="240" w:lineRule="auto"/>
        <w:textAlignment w:val="baseline"/>
        <w:outlineLvl w:val="0"/>
        <w:rPr>
          <w:rFonts w:ascii="Times New Roman" w:eastAsia="Times New Roman" w:hAnsi="Times New Roman" w:cs="Times New Roman"/>
          <w:bCs/>
          <w:color w:val="000000"/>
          <w:kern w:val="36"/>
          <w:sz w:val="24"/>
          <w:szCs w:val="24"/>
        </w:rPr>
      </w:pPr>
    </w:p>
    <w:p w:rsidR="000A1CD3" w:rsidRPr="000A1CD3" w:rsidRDefault="000A1CD3" w:rsidP="004D4A38">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0A1CD3">
        <w:rPr>
          <w:rFonts w:ascii="Times New Roman" w:eastAsia="Times New Roman" w:hAnsi="Times New Roman" w:cs="Times New Roman"/>
          <w:bCs/>
          <w:color w:val="000000"/>
          <w:kern w:val="36"/>
          <w:sz w:val="24"/>
          <w:szCs w:val="24"/>
        </w:rPr>
        <w:t xml:space="preserve">        „ Iako je „krovnim zakonom“ precizno utvrđen kao krajnji rok 15. avgust do kada su direktori bili u obavezi da dostave konačne liste „tehnoloških viškova“, tačnije liste zaposlenih za čijim je radom delimično ili u potpunosti prestala potreba, kao i liste potrebnih kadrova, kako bi mogli otpočeti novu školsku, odnosno nastavnu godinu, to se, ovaj put, nije desilo, već je sav posao nepotrebno prolongiran. Prema informacijama iz Ministarstva, ovaj posao (dostavljanje obe liste) trebalo bi okončati do 26. avgusta, kako bi Radne grupe za praćenje angažovanja zaposlenih u ustanovama mogle sa predstavnicima školskih uprava mogli obaviti posao koji im </w:t>
      </w:r>
      <w:r w:rsidRPr="000A1CD3">
        <w:rPr>
          <w:rFonts w:ascii="Times New Roman" w:eastAsia="Times New Roman" w:hAnsi="Times New Roman" w:cs="Times New Roman"/>
          <w:bCs/>
          <w:color w:val="000000"/>
          <w:kern w:val="36"/>
          <w:sz w:val="24"/>
          <w:szCs w:val="24"/>
        </w:rPr>
        <w:lastRenderedPageBreak/>
        <w:t>je poverio Ministar prosvete na transparentan i zakonom propisan način i kako bi sav postupak preuzimanja bio transparentan“, rekao je  juče Hadži Zdravko M. Kovač, gen sekretar NSPRV</w:t>
      </w:r>
    </w:p>
    <w:p w:rsidR="000A1CD3" w:rsidRPr="000A1CD3" w:rsidRDefault="000A1CD3" w:rsidP="000A1CD3">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0A1CD3">
        <w:rPr>
          <w:rFonts w:ascii="Times New Roman" w:eastAsia="Times New Roman" w:hAnsi="Times New Roman" w:cs="Times New Roman"/>
          <w:bCs/>
          <w:color w:val="000000"/>
          <w:kern w:val="36"/>
          <w:sz w:val="24"/>
          <w:szCs w:val="24"/>
        </w:rPr>
        <w:t xml:space="preserve">        </w:t>
      </w:r>
      <w:r>
        <w:rPr>
          <w:rFonts w:ascii="Times New Roman" w:eastAsia="Times New Roman" w:hAnsi="Times New Roman" w:cs="Times New Roman"/>
          <w:bCs/>
          <w:color w:val="000000"/>
          <w:kern w:val="36"/>
          <w:sz w:val="24"/>
          <w:szCs w:val="24"/>
        </w:rPr>
        <w:t>„</w:t>
      </w:r>
      <w:r w:rsidRPr="000A1CD3">
        <w:rPr>
          <w:rFonts w:ascii="Times New Roman" w:eastAsia="Times New Roman" w:hAnsi="Times New Roman" w:cs="Times New Roman"/>
          <w:bCs/>
          <w:color w:val="000000"/>
          <w:kern w:val="36"/>
          <w:sz w:val="24"/>
          <w:szCs w:val="24"/>
        </w:rPr>
        <w:t xml:space="preserve"> Elem, Ministar prosvete je formirao Radnu grupu za praćenje angažovanja zaposlenih u ustanovama obrazovanja i vaspitanja, a za svaku školsku upravu, radi efikasnijeg rada, odnosno praćenja procesa radnog angažovanja zaposlenih, na nivou ustanove formirana je Radna podgrupa u kojoj su načelnici, odnosno rukovodioci školske uprave („nije šija, nego vrat“), savetnici školske uprave zaduženi za finansijsko-materijlane poslove i predstavnici reprezentativnih sindikata. Zadatak ovih podgrupa je da prati proces radnog angažovanja zaposlenih u ustanovama obrazovanja i vaspitanja u saradnji sa direktorima tih ustanova, a u skladu sa školskim zakonima koji regulišu ovu materiju, Zakonom o radu, Zakonom o PIO, Zakonom o maksimalnom broju zaposlenih u javnom sektoru, PKU za zaposlene u osnovnim i srednjim školama i domovima učenika i drugim propisima</w:t>
      </w:r>
      <w:r>
        <w:rPr>
          <w:rFonts w:ascii="Times New Roman" w:eastAsia="Times New Roman" w:hAnsi="Times New Roman" w:cs="Times New Roman"/>
          <w:bCs/>
          <w:color w:val="000000"/>
          <w:kern w:val="36"/>
          <w:sz w:val="24"/>
          <w:szCs w:val="24"/>
        </w:rPr>
        <w:t>“ kaže Kovač</w:t>
      </w:r>
      <w:r w:rsidRPr="000A1CD3">
        <w:rPr>
          <w:rFonts w:ascii="Times New Roman" w:eastAsia="Times New Roman" w:hAnsi="Times New Roman" w:cs="Times New Roman"/>
          <w:bCs/>
          <w:color w:val="000000"/>
          <w:kern w:val="36"/>
          <w:sz w:val="24"/>
          <w:szCs w:val="24"/>
        </w:rPr>
        <w:t xml:space="preserve">. </w:t>
      </w:r>
    </w:p>
    <w:p w:rsidR="000A1CD3" w:rsidRDefault="000A1CD3" w:rsidP="000A1CD3">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0A1CD3">
        <w:rPr>
          <w:rFonts w:ascii="Times New Roman" w:eastAsia="Times New Roman" w:hAnsi="Times New Roman" w:cs="Times New Roman"/>
          <w:bCs/>
          <w:color w:val="000000"/>
          <w:kern w:val="36"/>
          <w:sz w:val="24"/>
          <w:szCs w:val="24"/>
        </w:rPr>
        <w:t xml:space="preserve">         </w:t>
      </w:r>
      <w:r>
        <w:rPr>
          <w:rFonts w:ascii="Times New Roman" w:eastAsia="Times New Roman" w:hAnsi="Times New Roman" w:cs="Times New Roman"/>
          <w:bCs/>
          <w:color w:val="000000"/>
          <w:kern w:val="36"/>
          <w:sz w:val="24"/>
          <w:szCs w:val="24"/>
        </w:rPr>
        <w:t>„</w:t>
      </w:r>
      <w:r w:rsidRPr="000A1CD3">
        <w:rPr>
          <w:rFonts w:ascii="Times New Roman" w:eastAsia="Times New Roman" w:hAnsi="Times New Roman" w:cs="Times New Roman"/>
          <w:bCs/>
          <w:color w:val="000000"/>
          <w:kern w:val="36"/>
          <w:sz w:val="24"/>
          <w:szCs w:val="24"/>
        </w:rPr>
        <w:t>U tom cilju, Ministarstvo prosvete je 21. avgusta 2015. godine svim rukovodiocima školskih uprava, reprezentativnim sindikatima i direktorima škola dostavilo dopis u kome propisuje način preuzimanja zaposlenih sa posebno pojašnjenim načinom redosleda preuzimanja zaposlenih sa liste za preuzimanje i s obzirom na novine koje je doneo Poseban kolektivni ugovor za osnovne i srednje škole i domove učenika, način zasnivanja radnog odnosa putem konkursa, mogućnost upućivanja zaposlenog na rad kod drugog poslodavca, prestanak radnog odnosa i radni odnos na određeno vreme do preuzimanja zaposlenog, odnosno do konačnosti odluke o izboru kandidata po konkursu</w:t>
      </w:r>
      <w:r>
        <w:rPr>
          <w:rFonts w:ascii="Times New Roman" w:eastAsia="Times New Roman" w:hAnsi="Times New Roman" w:cs="Times New Roman"/>
          <w:bCs/>
          <w:color w:val="000000"/>
          <w:kern w:val="36"/>
          <w:sz w:val="24"/>
          <w:szCs w:val="24"/>
        </w:rPr>
        <w:t>“ kaže Zdravko Kovač</w:t>
      </w:r>
      <w:r w:rsidRPr="000A1CD3">
        <w:rPr>
          <w:rFonts w:ascii="Times New Roman" w:eastAsia="Times New Roman" w:hAnsi="Times New Roman" w:cs="Times New Roman"/>
          <w:bCs/>
          <w:color w:val="000000"/>
          <w:kern w:val="36"/>
          <w:sz w:val="24"/>
          <w:szCs w:val="24"/>
        </w:rPr>
        <w:t>. Ovaj dokument možete preuzeti i sa našeg sajta.</w:t>
      </w:r>
    </w:p>
    <w:p w:rsidR="000A1CD3" w:rsidRPr="00084BF9" w:rsidRDefault="000A1CD3" w:rsidP="004D4A38">
      <w:pPr>
        <w:spacing w:after="0" w:line="240" w:lineRule="auto"/>
        <w:textAlignment w:val="baseline"/>
        <w:outlineLvl w:val="0"/>
        <w:rPr>
          <w:rFonts w:ascii="Times New Roman" w:eastAsia="Times New Roman" w:hAnsi="Times New Roman" w:cs="Times New Roman"/>
          <w:bCs/>
          <w:color w:val="000000"/>
          <w:kern w:val="36"/>
          <w:sz w:val="24"/>
          <w:szCs w:val="24"/>
        </w:rPr>
      </w:pPr>
    </w:p>
    <w:p w:rsidR="00114F64" w:rsidRPr="000A1CD3" w:rsidRDefault="00114F64" w:rsidP="000F6FB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0A1CD3">
        <w:rPr>
          <w:rFonts w:ascii="Times New Roman" w:eastAsia="Times New Roman" w:hAnsi="Times New Roman" w:cs="Times New Roman"/>
          <w:b/>
          <w:bCs/>
          <w:color w:val="0000CC"/>
          <w:kern w:val="36"/>
          <w:sz w:val="28"/>
          <w:szCs w:val="24"/>
        </w:rPr>
        <w:t xml:space="preserve">Dame </w:t>
      </w:r>
      <w:r w:rsidR="000A1CD3">
        <w:rPr>
          <w:rFonts w:ascii="Times New Roman" w:eastAsia="Times New Roman" w:hAnsi="Times New Roman" w:cs="Times New Roman"/>
          <w:b/>
          <w:bCs/>
          <w:color w:val="0000CC"/>
          <w:kern w:val="36"/>
          <w:sz w:val="28"/>
          <w:szCs w:val="24"/>
        </w:rPr>
        <w:t xml:space="preserve">ubuduće </w:t>
      </w:r>
      <w:r w:rsidRPr="000A1CD3">
        <w:rPr>
          <w:rFonts w:ascii="Times New Roman" w:eastAsia="Times New Roman" w:hAnsi="Times New Roman" w:cs="Times New Roman"/>
          <w:b/>
          <w:bCs/>
          <w:color w:val="0000CC"/>
          <w:kern w:val="36"/>
          <w:sz w:val="28"/>
          <w:szCs w:val="24"/>
        </w:rPr>
        <w:t>bez „muškog staža“</w:t>
      </w:r>
    </w:p>
    <w:p w:rsidR="00114F64" w:rsidRPr="00114F64" w:rsidRDefault="00114F64" w:rsidP="000F6FB4">
      <w:pPr>
        <w:spacing w:after="0" w:line="240" w:lineRule="auto"/>
        <w:jc w:val="center"/>
        <w:textAlignment w:val="baseline"/>
        <w:outlineLvl w:val="0"/>
        <w:rPr>
          <w:rFonts w:ascii="Times New Roman" w:eastAsia="Times New Roman" w:hAnsi="Times New Roman" w:cs="Times New Roman"/>
          <w:b/>
          <w:bCs/>
          <w:color w:val="000000"/>
          <w:kern w:val="36"/>
          <w:sz w:val="24"/>
          <w:szCs w:val="24"/>
        </w:rPr>
      </w:pPr>
    </w:p>
    <w:p w:rsidR="00114F64" w:rsidRPr="00114F64" w:rsidRDefault="00096A39" w:rsidP="00114F64">
      <w:pPr>
        <w:spacing w:after="0" w:line="240" w:lineRule="auto"/>
        <w:jc w:val="both"/>
        <w:textAlignment w:val="baseline"/>
        <w:outlineLvl w:val="0"/>
        <w:rPr>
          <w:rFonts w:ascii="Times New Roman" w:eastAsia="Times New Roman" w:hAnsi="Times New Roman" w:cs="Times New Roman"/>
          <w:b/>
          <w:bCs/>
          <w:color w:val="000000"/>
          <w:kern w:val="36"/>
          <w:sz w:val="28"/>
          <w:szCs w:val="24"/>
        </w:rPr>
      </w:pPr>
      <w:r w:rsidRPr="00096A39">
        <w:rPr>
          <w:rFonts w:ascii="Times New Roman" w:eastAsia="Times New Roman" w:hAnsi="Times New Roman" w:cs="Times New Roman"/>
          <w:bCs/>
          <w:color w:val="000000"/>
          <w:kern w:val="36"/>
          <w:sz w:val="24"/>
          <w:szCs w:val="24"/>
          <w:lang w:val="en-US"/>
        </w:rPr>
        <w:drawing>
          <wp:anchor distT="0" distB="0" distL="114300" distR="114300" simplePos="0" relativeHeight="251663360" behindDoc="0" locked="0" layoutInCell="1" allowOverlap="1" wp14:anchorId="10898918" wp14:editId="075D26A1">
            <wp:simplePos x="0" y="0"/>
            <wp:positionH relativeFrom="column">
              <wp:posOffset>3904615</wp:posOffset>
            </wp:positionH>
            <wp:positionV relativeFrom="paragraph">
              <wp:posOffset>240665</wp:posOffset>
            </wp:positionV>
            <wp:extent cx="2009775" cy="1389380"/>
            <wp:effectExtent l="0" t="0" r="9525" b="1270"/>
            <wp:wrapSquare wrapText="bothSides"/>
            <wp:docPr id="4" name="Picture 4" descr="http://www.dnevnik.rs/sites/default/files/imagecache/Slika-vest/hadzi_zdrav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hadzi_zdravko.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09775" cy="1389380"/>
                    </a:xfrm>
                    <a:prstGeom prst="rect">
                      <a:avLst/>
                    </a:prstGeom>
                    <a:noFill/>
                    <a:ln>
                      <a:noFill/>
                    </a:ln>
                  </pic:spPr>
                </pic:pic>
              </a:graphicData>
            </a:graphic>
            <wp14:sizeRelH relativeFrom="page">
              <wp14:pctWidth>0</wp14:pctWidth>
            </wp14:sizeRelH>
            <wp14:sizeRelV relativeFrom="page">
              <wp14:pctHeight>0</wp14:pctHeight>
            </wp14:sizeRelV>
          </wp:anchor>
        </w:drawing>
      </w:r>
      <w:r w:rsidR="00114F64" w:rsidRPr="00114F64">
        <w:rPr>
          <w:rFonts w:ascii="Times New Roman" w:eastAsia="Times New Roman" w:hAnsi="Times New Roman" w:cs="Times New Roman"/>
          <w:bCs/>
          <w:iCs/>
          <w:color w:val="000000"/>
          <w:kern w:val="36"/>
          <w:sz w:val="24"/>
          <w:szCs w:val="24"/>
        </w:rPr>
        <w:tab/>
      </w:r>
      <w:r w:rsidR="00114F64">
        <w:rPr>
          <w:rFonts w:ascii="Times New Roman" w:eastAsia="Times New Roman" w:hAnsi="Times New Roman" w:cs="Times New Roman"/>
          <w:bCs/>
          <w:iCs/>
          <w:color w:val="000000"/>
          <w:kern w:val="36"/>
          <w:sz w:val="24"/>
          <w:szCs w:val="24"/>
        </w:rPr>
        <w:t>„</w:t>
      </w:r>
      <w:r w:rsidR="00114F64" w:rsidRPr="00114F64">
        <w:rPr>
          <w:rFonts w:ascii="Times New Roman" w:eastAsia="Times New Roman" w:hAnsi="Times New Roman" w:cs="Times New Roman"/>
          <w:bCs/>
          <w:iCs/>
          <w:color w:val="000000"/>
          <w:kern w:val="36"/>
          <w:sz w:val="24"/>
          <w:szCs w:val="24"/>
        </w:rPr>
        <w:t>Zakon tera učiteljice u penziju pre 65-te godine</w:t>
      </w:r>
      <w:r w:rsidR="00114F64" w:rsidRPr="00114F64">
        <w:rPr>
          <w:rFonts w:ascii="Times New Roman" w:eastAsia="Times New Roman" w:hAnsi="Times New Roman" w:cs="Times New Roman"/>
          <w:bCs/>
          <w:color w:val="000000"/>
          <w:kern w:val="36"/>
          <w:sz w:val="24"/>
          <w:szCs w:val="24"/>
        </w:rPr>
        <w:t xml:space="preserve">“ rekao je </w:t>
      </w:r>
      <w:r w:rsidR="00114F64">
        <w:rPr>
          <w:rFonts w:ascii="Times New Roman" w:eastAsia="Times New Roman" w:hAnsi="Times New Roman" w:cs="Times New Roman"/>
          <w:bCs/>
          <w:color w:val="000000"/>
          <w:kern w:val="36"/>
          <w:sz w:val="24"/>
          <w:szCs w:val="24"/>
        </w:rPr>
        <w:t xml:space="preserve"> juče </w:t>
      </w:r>
      <w:r w:rsidR="00114F64" w:rsidRPr="00114F64">
        <w:rPr>
          <w:rFonts w:ascii="Times New Roman" w:eastAsia="Times New Roman" w:hAnsi="Times New Roman" w:cs="Times New Roman"/>
          <w:bCs/>
          <w:color w:val="000000"/>
          <w:kern w:val="36"/>
          <w:sz w:val="24"/>
          <w:szCs w:val="24"/>
        </w:rPr>
        <w:t>Hadži Zdravko M. Kovač, gen sekretar NSPRV</w:t>
      </w:r>
      <w:r w:rsidR="00114F64">
        <w:rPr>
          <w:rFonts w:ascii="Times New Roman" w:eastAsia="Times New Roman" w:hAnsi="Times New Roman" w:cs="Times New Roman"/>
          <w:bCs/>
          <w:color w:val="000000"/>
          <w:kern w:val="36"/>
          <w:sz w:val="24"/>
          <w:szCs w:val="24"/>
        </w:rPr>
        <w:t>.</w:t>
      </w:r>
      <w:r w:rsidR="00114F64" w:rsidRPr="00114F64">
        <w:rPr>
          <w:rFonts w:ascii="Times New Roman" w:eastAsia="Times New Roman" w:hAnsi="Times New Roman" w:cs="Times New Roman"/>
          <w:bCs/>
          <w:color w:val="000000"/>
          <w:kern w:val="36"/>
          <w:sz w:val="24"/>
          <w:szCs w:val="24"/>
        </w:rPr>
        <w:t xml:space="preserve"> </w:t>
      </w:r>
      <w:r w:rsidR="00114F64">
        <w:rPr>
          <w:rFonts w:ascii="Times New Roman" w:eastAsia="Times New Roman" w:hAnsi="Times New Roman" w:cs="Times New Roman"/>
          <w:bCs/>
          <w:color w:val="000000"/>
          <w:kern w:val="36"/>
          <w:sz w:val="24"/>
          <w:szCs w:val="24"/>
        </w:rPr>
        <w:t>„</w:t>
      </w:r>
      <w:r w:rsidR="00114F64" w:rsidRPr="00114F64">
        <w:rPr>
          <w:rFonts w:ascii="Times New Roman" w:eastAsia="Times New Roman" w:hAnsi="Times New Roman" w:cs="Times New Roman"/>
          <w:bCs/>
          <w:color w:val="000000"/>
          <w:kern w:val="36"/>
          <w:sz w:val="24"/>
          <w:szCs w:val="24"/>
        </w:rPr>
        <w:t xml:space="preserve">Stupanjem na snagu izmena „krovnog zakona“ (Zakona o izmeni </w:t>
      </w:r>
      <w:r w:rsidRPr="00096A39">
        <w:rPr>
          <w:rFonts w:ascii="Times New Roman" w:eastAsia="Times New Roman" w:hAnsi="Times New Roman" w:cs="Times New Roman"/>
          <w:bCs/>
          <w:color w:val="000000"/>
          <w:kern w:val="36"/>
          <w:sz w:val="24"/>
          <w:szCs w:val="24"/>
        </w:rPr>
        <w:t xml:space="preserve"> </w:t>
      </w:r>
      <w:r w:rsidR="00114F64" w:rsidRPr="00114F64">
        <w:rPr>
          <w:rFonts w:ascii="Times New Roman" w:eastAsia="Times New Roman" w:hAnsi="Times New Roman" w:cs="Times New Roman"/>
          <w:bCs/>
          <w:color w:val="000000"/>
          <w:kern w:val="36"/>
          <w:sz w:val="24"/>
          <w:szCs w:val="24"/>
        </w:rPr>
        <w:t>Zakona o osnovama sistema obrazovanja i vaspitanja, „Sl. glasnik RS“ br. 68/2015) kojim je brisan stav 2. člana 144. ZOSOV, prestala je da važi odredba da nastavniku, vaspitaču i stručnom saradniku prestaje radni odnos na kraju školske godine u kojoj navrši 40 godina staža osiguranja ili 65 godina života. S obzirom na ovu izmenu ZOSOV od 12.08. ove godine na sve zaposlene u kućama znanja primenjuju se opšti propisi iz oblasti rada kada je u pitanju prestanak radnog odnosa, odnosno ostvarivanje prava na penziju (Zakon o radu i Zakon o PIO)</w:t>
      </w:r>
      <w:r w:rsidR="00114F64">
        <w:rPr>
          <w:rFonts w:ascii="Times New Roman" w:eastAsia="Times New Roman" w:hAnsi="Times New Roman" w:cs="Times New Roman"/>
          <w:bCs/>
          <w:color w:val="000000"/>
          <w:kern w:val="36"/>
          <w:sz w:val="24"/>
          <w:szCs w:val="24"/>
        </w:rPr>
        <w:t>“ kaže Kovač</w:t>
      </w:r>
      <w:r w:rsidR="00114F64" w:rsidRPr="00114F64">
        <w:rPr>
          <w:rFonts w:ascii="Times New Roman" w:eastAsia="Times New Roman" w:hAnsi="Times New Roman" w:cs="Times New Roman"/>
          <w:bCs/>
          <w:color w:val="000000"/>
          <w:kern w:val="36"/>
          <w:sz w:val="24"/>
          <w:szCs w:val="24"/>
        </w:rPr>
        <w:t xml:space="preserve">. </w:t>
      </w:r>
    </w:p>
    <w:p w:rsidR="00114F64" w:rsidRPr="00114F64" w:rsidRDefault="00114F64" w:rsidP="000F6FB4">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sidRPr="00114F64">
        <w:rPr>
          <w:rFonts w:ascii="Times New Roman" w:eastAsia="Times New Roman" w:hAnsi="Times New Roman" w:cs="Times New Roman"/>
          <w:bCs/>
          <w:color w:val="000000"/>
          <w:kern w:val="36"/>
          <w:sz w:val="24"/>
          <w:szCs w:val="24"/>
        </w:rPr>
        <w:t xml:space="preserve">         </w:t>
      </w:r>
      <w:r>
        <w:rPr>
          <w:rFonts w:ascii="Times New Roman" w:eastAsia="Times New Roman" w:hAnsi="Times New Roman" w:cs="Times New Roman"/>
          <w:bCs/>
          <w:color w:val="000000"/>
          <w:kern w:val="36"/>
          <w:sz w:val="24"/>
          <w:szCs w:val="24"/>
        </w:rPr>
        <w:t>„</w:t>
      </w:r>
      <w:r w:rsidRPr="00114F64">
        <w:rPr>
          <w:rFonts w:ascii="Times New Roman" w:eastAsia="Times New Roman" w:hAnsi="Times New Roman" w:cs="Times New Roman"/>
          <w:bCs/>
          <w:color w:val="000000"/>
          <w:kern w:val="36"/>
          <w:sz w:val="24"/>
          <w:szCs w:val="24"/>
        </w:rPr>
        <w:t xml:space="preserve">I taman kada su se prosvetari, muškarci, kurtalisali bede da im država uvodi penale i ako imaju pun penzioni staž, a ne i propisanu starosnu granicu i kada im je ostavljeno na volju da procene da li će kad ispune uslove za starosnu penziju otići u zasluženu mirovinu sa trajnim umanjenjem ili će ostati da rade do 65 godina do tzv. „muškog staža“, pa onda se penzionisati, a žene ponadale da će i one moći raditi do punih 65 godina, jer je do sad bilo Zakonom regulisano da u ovoj godini mogu u punu starosnu penziju ako navrše 60 godina i 6 meseci života i imaju najmanje 15 godina staža osiguranja, „ne lezi vraže“, Skupština je usvojila 01. avgusta o.g. Zakon o načinu određivanja maksimalnog broja zaposlenih u javnom sektoru koji je u „Službenom glasniku“ objavljen 4 dana kasnije, a 8 dana potom stupio na snagu i koji je uveo novu granicu za prestanak radnog odnosa kad su u pitanju javne poslenice, i naravno nastavnice, </w:t>
      </w:r>
      <w:r w:rsidRPr="00114F64">
        <w:rPr>
          <w:rFonts w:ascii="Times New Roman" w:eastAsia="Times New Roman" w:hAnsi="Times New Roman" w:cs="Times New Roman"/>
          <w:bCs/>
          <w:color w:val="000000"/>
          <w:kern w:val="36"/>
          <w:sz w:val="24"/>
          <w:szCs w:val="24"/>
        </w:rPr>
        <w:lastRenderedPageBreak/>
        <w:t>bez obzira da li se radi o učiteljicama, profesoricama ili univerzitetskim nastavnicama</w:t>
      </w:r>
      <w:r>
        <w:rPr>
          <w:rFonts w:ascii="Times New Roman" w:eastAsia="Times New Roman" w:hAnsi="Times New Roman" w:cs="Times New Roman"/>
          <w:bCs/>
          <w:color w:val="000000"/>
          <w:kern w:val="36"/>
          <w:sz w:val="24"/>
          <w:szCs w:val="24"/>
        </w:rPr>
        <w:t>“ kaže Kovač</w:t>
      </w:r>
      <w:r w:rsidRPr="00114F64">
        <w:rPr>
          <w:rFonts w:ascii="Times New Roman" w:eastAsia="Times New Roman" w:hAnsi="Times New Roman" w:cs="Times New Roman"/>
          <w:bCs/>
          <w:color w:val="000000"/>
          <w:kern w:val="36"/>
          <w:sz w:val="24"/>
          <w:szCs w:val="24"/>
        </w:rPr>
        <w:t xml:space="preserve">. </w:t>
      </w:r>
    </w:p>
    <w:p w:rsidR="00114F64" w:rsidRPr="000A1CD3" w:rsidRDefault="00114F64" w:rsidP="000F6FB4">
      <w:pPr>
        <w:spacing w:after="0" w:line="240" w:lineRule="auto"/>
        <w:jc w:val="both"/>
        <w:textAlignment w:val="baseline"/>
        <w:outlineLvl w:val="0"/>
        <w:rPr>
          <w:rFonts w:ascii="Times New Roman" w:eastAsia="Times New Roman" w:hAnsi="Times New Roman" w:cs="Times New Roman"/>
          <w:b/>
          <w:bCs/>
          <w:i/>
          <w:color w:val="0000CC"/>
          <w:kern w:val="36"/>
          <w:sz w:val="24"/>
          <w:szCs w:val="24"/>
        </w:rPr>
      </w:pPr>
      <w:r w:rsidRPr="00114F64">
        <w:rPr>
          <w:rFonts w:ascii="Times New Roman" w:eastAsia="Times New Roman" w:hAnsi="Times New Roman" w:cs="Times New Roman"/>
          <w:bCs/>
          <w:color w:val="000000"/>
          <w:kern w:val="36"/>
          <w:sz w:val="24"/>
          <w:szCs w:val="24"/>
        </w:rPr>
        <w:t xml:space="preserve">         </w:t>
      </w:r>
      <w:r>
        <w:rPr>
          <w:rFonts w:ascii="Times New Roman" w:eastAsia="Times New Roman" w:hAnsi="Times New Roman" w:cs="Times New Roman"/>
          <w:bCs/>
          <w:color w:val="000000"/>
          <w:kern w:val="36"/>
          <w:sz w:val="24"/>
          <w:szCs w:val="24"/>
        </w:rPr>
        <w:t>„</w:t>
      </w:r>
      <w:r w:rsidRPr="00114F64">
        <w:rPr>
          <w:rFonts w:ascii="Times New Roman" w:eastAsia="Times New Roman" w:hAnsi="Times New Roman" w:cs="Times New Roman"/>
          <w:bCs/>
          <w:color w:val="000000"/>
          <w:kern w:val="36"/>
          <w:sz w:val="24"/>
          <w:szCs w:val="24"/>
        </w:rPr>
        <w:t>Elem, članom 20. ovog Zakona poništava se mogućnost alternative za javne delatnice koje u 2015. godini stiču uslov za starosnu penziju (čitaj: 60 godina i 6 meseci života i najmanje 15 godina staža osiguranja) i uvodi obaveza poslodavcu da im u tom slučaju prekine radni odnos, odnosno da se one penzionišu. Kako ovaj član stupa na snagu i počinje da se primenjuje u roku od 60 dana od dana stupanja na snagu pomenutog Zakona, jasno je da će se do 12. oktobra 2015. godine na naše koleginice primenjivati staro zakonsko rešenje, a od 12. oktobra novo</w:t>
      </w:r>
      <w:r>
        <w:rPr>
          <w:rFonts w:ascii="Times New Roman" w:eastAsia="Times New Roman" w:hAnsi="Times New Roman" w:cs="Times New Roman"/>
          <w:bCs/>
          <w:color w:val="000000"/>
          <w:kern w:val="36"/>
          <w:sz w:val="24"/>
          <w:szCs w:val="24"/>
        </w:rPr>
        <w:t>“ kaže</w:t>
      </w:r>
      <w:r w:rsidRPr="00114F64">
        <w:t xml:space="preserve"> </w:t>
      </w:r>
      <w:r w:rsidRPr="00114F64">
        <w:rPr>
          <w:rFonts w:ascii="Times New Roman" w:eastAsia="Times New Roman" w:hAnsi="Times New Roman" w:cs="Times New Roman"/>
          <w:bCs/>
          <w:color w:val="000000"/>
          <w:kern w:val="36"/>
          <w:sz w:val="24"/>
          <w:szCs w:val="24"/>
        </w:rPr>
        <w:t>Hadži Zdravko M. Kovač</w:t>
      </w:r>
      <w:r>
        <w:rPr>
          <w:rFonts w:ascii="Times New Roman" w:eastAsia="Times New Roman" w:hAnsi="Times New Roman" w:cs="Times New Roman"/>
          <w:bCs/>
          <w:color w:val="000000"/>
          <w:kern w:val="36"/>
          <w:sz w:val="24"/>
          <w:szCs w:val="24"/>
        </w:rPr>
        <w:t xml:space="preserve"> </w:t>
      </w:r>
      <w:r w:rsidRPr="00114F64">
        <w:rPr>
          <w:rFonts w:ascii="Times New Roman" w:eastAsia="Times New Roman" w:hAnsi="Times New Roman" w:cs="Times New Roman"/>
          <w:bCs/>
          <w:color w:val="000000"/>
          <w:kern w:val="36"/>
          <w:sz w:val="24"/>
          <w:szCs w:val="24"/>
        </w:rPr>
        <w:t xml:space="preserve">. </w:t>
      </w:r>
      <w:r w:rsidRPr="000A1CD3">
        <w:rPr>
          <w:rFonts w:ascii="Times New Roman" w:eastAsia="Times New Roman" w:hAnsi="Times New Roman" w:cs="Times New Roman"/>
          <w:b/>
          <w:bCs/>
          <w:i/>
          <w:color w:val="0000CC"/>
          <w:kern w:val="36"/>
          <w:sz w:val="24"/>
          <w:szCs w:val="24"/>
        </w:rPr>
        <w:t>(→Saopštenja)</w:t>
      </w:r>
    </w:p>
    <w:p w:rsidR="00262B85" w:rsidRDefault="00262B85" w:rsidP="00F557F4">
      <w:pPr>
        <w:spacing w:after="0" w:line="240" w:lineRule="auto"/>
        <w:rPr>
          <w:rFonts w:ascii="Times New Roman" w:eastAsia="Times New Roman" w:hAnsi="Times New Roman" w:cs="Times New Roman"/>
          <w:bCs/>
          <w:sz w:val="24"/>
          <w:szCs w:val="48"/>
          <w:lang w:val="sr-Cyrl-RS"/>
        </w:rPr>
      </w:pPr>
    </w:p>
    <w:p w:rsidR="000A1CD3" w:rsidRPr="000A1CD3" w:rsidRDefault="000A1CD3" w:rsidP="00E404FA">
      <w:pPr>
        <w:spacing w:after="0" w:line="240" w:lineRule="auto"/>
        <w:jc w:val="center"/>
        <w:rPr>
          <w:rFonts w:ascii="Times New Roman" w:eastAsia="Times New Roman" w:hAnsi="Times New Roman" w:cs="Times New Roman"/>
          <w:b/>
          <w:bCs/>
          <w:color w:val="0000CC"/>
          <w:sz w:val="28"/>
          <w:szCs w:val="48"/>
        </w:rPr>
      </w:pPr>
      <w:r w:rsidRPr="000A1CD3">
        <w:rPr>
          <w:rFonts w:ascii="Times New Roman" w:eastAsia="Times New Roman" w:hAnsi="Times New Roman" w:cs="Times New Roman"/>
          <w:b/>
          <w:bCs/>
          <w:color w:val="0000CC"/>
          <w:sz w:val="28"/>
          <w:szCs w:val="48"/>
        </w:rPr>
        <w:t>Vučić: Strašna država koja traži da se plate udžbenici</w:t>
      </w:r>
    </w:p>
    <w:p w:rsidR="000A1CD3" w:rsidRPr="000A1CD3" w:rsidRDefault="000A1CD3" w:rsidP="00E404FA">
      <w:pPr>
        <w:spacing w:after="0" w:line="240" w:lineRule="auto"/>
        <w:rPr>
          <w:rFonts w:ascii="Times New Roman" w:eastAsia="Times New Roman" w:hAnsi="Times New Roman" w:cs="Times New Roman"/>
          <w:bCs/>
          <w:sz w:val="24"/>
          <w:szCs w:val="48"/>
        </w:rPr>
      </w:pPr>
    </w:p>
    <w:p w:rsidR="000A1CD3" w:rsidRDefault="00084BF9" w:rsidP="00E404FA">
      <w:pPr>
        <w:spacing w:after="0" w:line="240" w:lineRule="auto"/>
        <w:jc w:val="both"/>
        <w:rPr>
          <w:rFonts w:ascii="Times New Roman" w:eastAsia="Times New Roman" w:hAnsi="Times New Roman" w:cs="Times New Roman"/>
          <w:bCs/>
          <w:sz w:val="24"/>
          <w:szCs w:val="48"/>
          <w:lang w:val="sr-Cyrl-RS"/>
        </w:rPr>
      </w:pPr>
      <w:r w:rsidRPr="00084BF9">
        <w:rPr>
          <w:rFonts w:ascii="Times New Roman" w:eastAsia="Times New Roman" w:hAnsi="Times New Roman" w:cs="Times New Roman"/>
          <w:bCs/>
          <w:sz w:val="24"/>
          <w:szCs w:val="48"/>
          <w:lang w:val="en-US"/>
        </w:rPr>
        <w:drawing>
          <wp:anchor distT="0" distB="0" distL="114300" distR="114300" simplePos="0" relativeHeight="251665408" behindDoc="0" locked="0" layoutInCell="1" allowOverlap="1" wp14:anchorId="50CA3E09" wp14:editId="79BAC791">
            <wp:simplePos x="0" y="0"/>
            <wp:positionH relativeFrom="column">
              <wp:posOffset>3914775</wp:posOffset>
            </wp:positionH>
            <wp:positionV relativeFrom="paragraph">
              <wp:posOffset>229870</wp:posOffset>
            </wp:positionV>
            <wp:extent cx="1970405" cy="1544320"/>
            <wp:effectExtent l="0" t="0" r="0" b="0"/>
            <wp:wrapSquare wrapText="bothSides"/>
            <wp:docPr id="2" name="Picture 2" descr="http://www.srbel.net/wp-content/uploads/2012/07/Vu%C4%8Di%C4%87-i-Dinki%C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rbel.net/wp-content/uploads/2012/07/Vu%C4%8Di%C4%87-i-Dinki%C4%87.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0405" cy="1544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A1CD3" w:rsidRPr="000A1CD3">
        <w:rPr>
          <w:rFonts w:ascii="Times New Roman" w:eastAsia="Times New Roman" w:hAnsi="Times New Roman" w:cs="Times New Roman"/>
          <w:bCs/>
          <w:sz w:val="24"/>
          <w:szCs w:val="48"/>
        </w:rPr>
        <w:tab/>
        <w:t>Premijer Aleksandar Vučić izjavio je juče da smo u prošlosti "besplatne" udžbenike plaćali ustvari duplo skuplje pa je deficit Beograda bio 21 odsto i upitao kakva je to "strašna država" u kojoj se kupuju knjige za decu. Vučić je komentarišući pisanje pojedinih medija o 150 evra koje bi trebalo izdvojiti prosečno za udžbenike rekao da mu je teško da prihvati činjenicu da nigde ne može da pročita koliko su para građani Srbije potrošili po morima širom sveta, ali da se piše o tome koliko će koštati udžbenici i rekao da se udžbenici svuda plaćaju. Kako je objasnio "one besplatne smo plaćali duplo skuplje" pa je deficit Beograda bio 21 odsto. Kako je rekao rpoblem je što se udžbenici kupuju a ne koliko smo para spiskali na more. "Kakva je to strašna država u kojoj bi kupovali knjige za decu" upitao je premijer. Kako je dodao zbog onih koji su lagali da su knjige dzabe i koji su davali penzionerima po 3-4000 dinara na tri - četiri meseca da bi kupovali njihovu ljubav sada mora da se uzima od tih istih penzionera i od plata da bi se te pare vratile. Kako je rekao sada se te 3000 vraćaju kao 10.000 dinara zbog kredita koje su prethodne, nedomaćinske vlasti, uzimale.</w:t>
      </w:r>
    </w:p>
    <w:p w:rsidR="000A1CD3" w:rsidRPr="000A1CD3" w:rsidRDefault="000A1CD3" w:rsidP="00E404FA">
      <w:pPr>
        <w:spacing w:after="0" w:line="240" w:lineRule="auto"/>
        <w:jc w:val="both"/>
        <w:rPr>
          <w:rFonts w:ascii="Times New Roman" w:eastAsia="Times New Roman" w:hAnsi="Times New Roman" w:cs="Times New Roman"/>
          <w:bCs/>
          <w:sz w:val="24"/>
          <w:szCs w:val="48"/>
          <w:lang w:val="sr-Cyrl-RS"/>
        </w:rPr>
      </w:pPr>
    </w:p>
    <w:p w:rsidR="00262B85" w:rsidRPr="00262B85" w:rsidRDefault="00262B85" w:rsidP="00262B85">
      <w:pPr>
        <w:spacing w:after="0" w:line="240" w:lineRule="auto"/>
        <w:jc w:val="center"/>
        <w:rPr>
          <w:rFonts w:ascii="Times New Roman" w:eastAsia="Times New Roman" w:hAnsi="Times New Roman" w:cs="Times New Roman"/>
          <w:b/>
          <w:bCs/>
          <w:sz w:val="28"/>
          <w:szCs w:val="48"/>
          <w:lang w:val="en-US"/>
        </w:rPr>
      </w:pPr>
      <w:r w:rsidRPr="000A1CD3">
        <w:rPr>
          <w:rFonts w:ascii="Times New Roman" w:eastAsia="Times New Roman" w:hAnsi="Times New Roman" w:cs="Times New Roman"/>
          <w:b/>
          <w:bCs/>
          <w:color w:val="0000CC"/>
          <w:sz w:val="28"/>
          <w:szCs w:val="48"/>
          <w:lang w:val="en-US"/>
        </w:rPr>
        <w:t>Romskim đacima dva miliona za udžbenike i školski pribor</w:t>
      </w:r>
    </w:p>
    <w:p w:rsidR="00262B85" w:rsidRPr="00262B85" w:rsidRDefault="00262B85" w:rsidP="00262B85">
      <w:pPr>
        <w:spacing w:after="0" w:line="240" w:lineRule="auto"/>
        <w:jc w:val="both"/>
        <w:rPr>
          <w:rFonts w:ascii="Times New Roman" w:eastAsia="Times New Roman" w:hAnsi="Times New Roman" w:cs="Times New Roman"/>
          <w:bCs/>
          <w:sz w:val="24"/>
          <w:szCs w:val="48"/>
          <w:lang w:val="en-US"/>
        </w:rPr>
      </w:pPr>
    </w:p>
    <w:p w:rsidR="00262B85" w:rsidRPr="00262B85" w:rsidRDefault="00262B85" w:rsidP="00262B85">
      <w:pPr>
        <w:spacing w:after="0" w:line="240" w:lineRule="auto"/>
        <w:jc w:val="both"/>
        <w:rPr>
          <w:rFonts w:ascii="Times New Roman" w:eastAsia="Times New Roman" w:hAnsi="Times New Roman" w:cs="Times New Roman"/>
          <w:bCs/>
          <w:sz w:val="24"/>
          <w:szCs w:val="48"/>
          <w:lang w:val="en-US"/>
        </w:rPr>
      </w:pPr>
      <w:r w:rsidRPr="00262B85">
        <w:rPr>
          <w:rFonts w:ascii="Times New Roman" w:eastAsia="Times New Roman" w:hAnsi="Times New Roman" w:cs="Times New Roman"/>
          <w:bCs/>
          <w:sz w:val="24"/>
          <w:szCs w:val="48"/>
          <w:lang w:val="en-US"/>
        </w:rPr>
        <w:tab/>
        <w:t>Osnovci romske nacionalnosti u Vojvodini, njih 1.565, dobiće od Vlade AP Vojvodine dva miliona dinara (16.600 evra) kao pomoć za nabavku udžbenika i pribora u novoj školskoj godini. Novac je namenjen romskim đacima od petog do osmog razreda osnovne škole u 14 vojvođanskih lokalnih samouprava. Ugovore o pomoći romskim mališanima sa predstavnicima lokal</w:t>
      </w:r>
      <w:r>
        <w:rPr>
          <w:rFonts w:ascii="Times New Roman" w:eastAsia="Times New Roman" w:hAnsi="Times New Roman" w:cs="Times New Roman"/>
          <w:bCs/>
          <w:sz w:val="24"/>
          <w:szCs w:val="48"/>
          <w:lang w:val="en-US"/>
        </w:rPr>
        <w:t>nih samouprava potpisao je juče</w:t>
      </w:r>
      <w:r w:rsidRPr="00262B85">
        <w:rPr>
          <w:rFonts w:ascii="Times New Roman" w:eastAsia="Times New Roman" w:hAnsi="Times New Roman" w:cs="Times New Roman"/>
          <w:bCs/>
          <w:sz w:val="24"/>
          <w:szCs w:val="48"/>
          <w:lang w:val="en-US"/>
        </w:rPr>
        <w:t xml:space="preserve"> u Novom Sadu pokrajinski sekretar za privredu, zapošljavanje i ravnopravnost polova Miroslav Vasin.</w:t>
      </w:r>
    </w:p>
    <w:p w:rsidR="00262B85" w:rsidRPr="00262B85" w:rsidRDefault="00262B85" w:rsidP="00262B85">
      <w:pPr>
        <w:spacing w:after="0" w:line="240" w:lineRule="auto"/>
        <w:jc w:val="both"/>
        <w:rPr>
          <w:rFonts w:ascii="Times New Roman" w:eastAsia="Times New Roman" w:hAnsi="Times New Roman" w:cs="Times New Roman"/>
          <w:bCs/>
          <w:sz w:val="24"/>
          <w:szCs w:val="48"/>
          <w:lang w:val="en-US"/>
        </w:rPr>
      </w:pPr>
      <w:r w:rsidRPr="00262B85">
        <w:rPr>
          <w:rFonts w:ascii="Times New Roman" w:eastAsia="Times New Roman" w:hAnsi="Times New Roman" w:cs="Times New Roman"/>
          <w:bCs/>
          <w:sz w:val="24"/>
          <w:szCs w:val="48"/>
          <w:lang w:val="en-US"/>
        </w:rPr>
        <w:tab/>
        <w:t>Reč je o osnovnim školama u opštinama i gradovima Bela Crkva, Kovin, Kikinda, Pećinci, Subotica, Ruma, Žitište, Odžaci, Srbobran, Plandište, Bač, Bački Petrovac, Ada i Senta.</w:t>
      </w:r>
    </w:p>
    <w:p w:rsidR="00262B85" w:rsidRPr="00262B85" w:rsidRDefault="00262B85" w:rsidP="00262B85">
      <w:pPr>
        <w:spacing w:after="0" w:line="240" w:lineRule="auto"/>
        <w:jc w:val="both"/>
        <w:rPr>
          <w:rFonts w:ascii="Times New Roman" w:eastAsia="Times New Roman" w:hAnsi="Times New Roman" w:cs="Times New Roman"/>
          <w:bCs/>
          <w:sz w:val="24"/>
          <w:szCs w:val="48"/>
          <w:lang w:val="en-US"/>
        </w:rPr>
      </w:pPr>
      <w:r w:rsidRPr="00262B85">
        <w:rPr>
          <w:rFonts w:ascii="Times New Roman" w:eastAsia="Times New Roman" w:hAnsi="Times New Roman" w:cs="Times New Roman"/>
          <w:bCs/>
          <w:sz w:val="24"/>
          <w:szCs w:val="48"/>
          <w:lang w:val="en-US"/>
        </w:rPr>
        <w:t xml:space="preserve"> Lokalne samouprave novac za udžbenike i školski pribor dobile su na osnovu konkursa koji je raspisao Sekretarijat za privredu, zapošljavanje i ravnopravnost polova.</w:t>
      </w:r>
    </w:p>
    <w:p w:rsidR="004F3968" w:rsidRDefault="004F3968" w:rsidP="00F557F4">
      <w:pPr>
        <w:spacing w:after="0" w:line="240" w:lineRule="auto"/>
        <w:rPr>
          <w:rFonts w:ascii="Times New Roman" w:eastAsia="Times New Roman" w:hAnsi="Times New Roman" w:cs="Times New Roman"/>
          <w:bCs/>
          <w:sz w:val="24"/>
          <w:szCs w:val="48"/>
          <w:lang w:val="en-US"/>
        </w:rPr>
      </w:pPr>
    </w:p>
    <w:p w:rsidR="004F3968" w:rsidRPr="004F3968" w:rsidRDefault="004F3968" w:rsidP="00DB4A7F">
      <w:pPr>
        <w:spacing w:after="0" w:line="240" w:lineRule="auto"/>
        <w:jc w:val="center"/>
        <w:rPr>
          <w:rFonts w:ascii="Times New Roman" w:eastAsia="Times New Roman" w:hAnsi="Times New Roman" w:cs="Times New Roman"/>
          <w:b/>
          <w:bCs/>
          <w:color w:val="0000CC"/>
          <w:sz w:val="28"/>
          <w:szCs w:val="48"/>
        </w:rPr>
      </w:pPr>
      <w:bookmarkStart w:id="0" w:name="_GoBack"/>
      <w:r w:rsidRPr="004F3968">
        <w:rPr>
          <w:rFonts w:ascii="Times New Roman" w:eastAsia="Times New Roman" w:hAnsi="Times New Roman" w:cs="Times New Roman"/>
          <w:b/>
          <w:bCs/>
          <w:color w:val="0000CC"/>
          <w:sz w:val="28"/>
          <w:szCs w:val="48"/>
        </w:rPr>
        <w:t>Polovnim udžbenicima polovna i cena</w:t>
      </w:r>
    </w:p>
    <w:bookmarkEnd w:id="0"/>
    <w:p w:rsidR="004F3968" w:rsidRPr="004F3968" w:rsidRDefault="004F3968" w:rsidP="00DB4A7F">
      <w:pPr>
        <w:spacing w:after="0" w:line="240" w:lineRule="auto"/>
        <w:rPr>
          <w:rFonts w:ascii="Times New Roman" w:eastAsia="Times New Roman" w:hAnsi="Times New Roman" w:cs="Times New Roman"/>
          <w:bCs/>
          <w:sz w:val="24"/>
          <w:szCs w:val="48"/>
        </w:rPr>
      </w:pPr>
    </w:p>
    <w:p w:rsidR="004F3968" w:rsidRP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lastRenderedPageBreak/>
        <w:tab/>
        <w:t>Nekada istinita priča o besplatnom školovanju, postaje bajka. I, da nevolja bude veća, što je nemština dublja, sticanje obrazovanja, pa i onog osnovnog, sve je skuplje. Sledeće nedelje počinje nova školska godina i mnogi su uzeli digitron u ruke da vide koliko košta, recimo, đak prvak. Tačnije, oprema za školu: knjige sveske i prateći pribor, plus nešto od nove odeće i obuće, ako za to išta i preostane.</w:t>
      </w:r>
    </w:p>
    <w:p w:rsidR="004F3968" w:rsidRP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tab/>
        <w:t>Naša računica kaže, da ako novi komplet udžbenika za prvi razred osnovne škole staje oko 9.000 dinara, najjeftinija đačka torba ili ranac 1.500, prazna peratonica oko 200, sveska velika 40 (puta, recimo, pet) i još tri male sveske po 15, pa flomasteri 150, tempere 300, vodene bojice 200 i komplet lenjira 250 dinara, potrebno je izdvojiti najmanje 11.754 dinara.</w:t>
      </w:r>
    </w:p>
    <w:p w:rsidR="004F3968" w:rsidRP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tab/>
        <w:t>Naš izbor i zbirna brojka za odeću i obuću, bazirani su na najnižim cenama. Tako za jaknu treba platiti bar 2.000 dinara, duks 1.500, majicu 500, farmerke 1.000, patike 2.500, cipele 3.000 i baletanke 850 dinara, što mu dođe 11.350 dinara. Zavisno od kvaliteta kupljene robe, ovaj iznos se lako i višestruko da uvećati, a tako je i s pratećim đačkim priborom. Dakle, u najskromnijoj varijanti za prvaka treba obezbditi bar pola, ako je verovati zvaničnoj statistici, prosečne srpske plate.</w:t>
      </w:r>
    </w:p>
    <w:p w:rsidR="004F3968" w:rsidRP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tab/>
        <w:t>Tako prolaze gotovo svi svi čija deca pohađaju niže razrede osnovnih škola, s obzirom na to da kompleti knjiga za njih staju u proseku oko 9.000 dinara. No, s višim razredima raste i broj uybenika i ostalog školskog pribora, pa recimo, samo za knjige, radne sveske, listove za osmi razred osnovne škole, treba izdvojiti oko 16.000 dinara.</w:t>
      </w:r>
    </w:p>
    <w:p w:rsidR="004F3968" w:rsidRP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tab/>
        <w:t>Ipak, kada su udžbenici u pitanju roditelji nisu u potpunosti prepušteni (ne)milosti tržišta i trenutnom udaru na kućni buyet. Naime, Ministarsvo prosvete, nauke i tehnološkog razvoja, iako je ukinulo besplatne udžbenike za sve đake od prvog do četvrtog razreda, za ovu godinu, po novoustanovljenim kriterijumima, obezbdilo je novčanu pomoć za kupovinu uybenika za nešto više od 90.000 učenika. Maksimalna pomoć države za kupovinu školskih knjiga za prva četiri razreda je 4.000 dinara, za peti i šesti 6.000 dinara, dok ona za sedmi i osmi razred iznosi 8.000 dinara. Sem toga, liste potrebnih uybenika je većinia škola napravila pre kraja prošle školske godine, te su se one već tada mogle kupovati individulano ili preko škola i to na rate, uz popust.</w:t>
      </w:r>
    </w:p>
    <w:p w:rsidR="004F3968" w:rsidRP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tab/>
        <w:t>Na primer u Zavodu za udžbenike, jedinom državnom izdavaču, kažu da ako se kupuju preko škole, sa popustima, kompleti za đake od prvog do četvrtog razreda koštaju od 3.600 do 4.000 dinara, a njihov komplet za peti razred, na primer, u knjižari može da košta 11.000, a u školi 8.500 dinara. Problem je samo što se za jedan predmet kupuje ceo komplet te nije moguće uštedeti kupovinom samo novih radnih listova.</w:t>
      </w:r>
    </w:p>
    <w:p w:rsidR="004F3968" w:rsidRPr="004F3968" w:rsidRDefault="004F3968" w:rsidP="00DB4A7F">
      <w:pPr>
        <w:spacing w:after="0" w:line="240" w:lineRule="auto"/>
        <w:rPr>
          <w:rFonts w:ascii="Times New Roman" w:eastAsia="Times New Roman" w:hAnsi="Times New Roman" w:cs="Times New Roman"/>
          <w:bCs/>
          <w:sz w:val="24"/>
          <w:szCs w:val="48"/>
        </w:rPr>
      </w:pPr>
    </w:p>
    <w:p w:rsidR="004F3968" w:rsidRPr="004F3968" w:rsidRDefault="004F3968" w:rsidP="00DB4A7F">
      <w:pPr>
        <w:spacing w:after="0" w:line="240" w:lineRule="auto"/>
        <w:jc w:val="center"/>
        <w:rPr>
          <w:rFonts w:ascii="Times New Roman" w:eastAsia="Times New Roman" w:hAnsi="Times New Roman" w:cs="Times New Roman"/>
          <w:b/>
          <w:bCs/>
          <w:color w:val="0000CC"/>
          <w:sz w:val="28"/>
          <w:szCs w:val="48"/>
        </w:rPr>
      </w:pPr>
      <w:r w:rsidRPr="004F3968">
        <w:rPr>
          <w:rFonts w:ascii="Times New Roman" w:eastAsia="Times New Roman" w:hAnsi="Times New Roman" w:cs="Times New Roman"/>
          <w:b/>
          <w:bCs/>
          <w:color w:val="0000CC"/>
          <w:sz w:val="28"/>
          <w:szCs w:val="48"/>
        </w:rPr>
        <w:t>Korišćeno uz brisanje gumicom</w:t>
      </w:r>
    </w:p>
    <w:p w:rsidR="004F3968" w:rsidRPr="004F3968" w:rsidRDefault="004F3968" w:rsidP="00DB4A7F">
      <w:pPr>
        <w:spacing w:after="0" w:line="240" w:lineRule="auto"/>
        <w:rPr>
          <w:rFonts w:ascii="Times New Roman" w:eastAsia="Times New Roman" w:hAnsi="Times New Roman" w:cs="Times New Roman"/>
          <w:bCs/>
          <w:sz w:val="24"/>
          <w:szCs w:val="48"/>
        </w:rPr>
      </w:pPr>
    </w:p>
    <w:p w:rsidR="004F3968" w:rsidRDefault="004F3968" w:rsidP="00DB4A7F">
      <w:pPr>
        <w:spacing w:after="0" w:line="240" w:lineRule="auto"/>
        <w:jc w:val="both"/>
        <w:rPr>
          <w:rFonts w:ascii="Times New Roman" w:eastAsia="Times New Roman" w:hAnsi="Times New Roman" w:cs="Times New Roman"/>
          <w:bCs/>
          <w:sz w:val="24"/>
          <w:szCs w:val="48"/>
        </w:rPr>
      </w:pPr>
      <w:r w:rsidRPr="004F3968">
        <w:rPr>
          <w:rFonts w:ascii="Times New Roman" w:eastAsia="Times New Roman" w:hAnsi="Times New Roman" w:cs="Times New Roman"/>
          <w:bCs/>
          <w:sz w:val="24"/>
          <w:szCs w:val="48"/>
        </w:rPr>
        <w:tab/>
        <w:t>Jedno od rešenja za uštedu je kupovina polovnih udžbenika, najpovoljnije je u kompletu (sve od jednog izdavača), ali i pojedinačno (školski spiskovi se najčešće sastoje iz udžbenika različitih izdavača). Kupovina se može obaviti onljan, posredstvom sve brojnijh sajtova za prodaju polovnih njiga i uybenika, kao i putem društvenih mreža, ili sasvim “analogno” - od uličnih prodavaca. Za to treba imati vremena, a i živaca za ovakav angažman, ali se ovakva trgovina isplati. Polovni udžbenici su u proseku duplo jeftiniji od novih. Mogu se čak kupiti i radne sveske, a prodavac na licu mesta gumicom izbriše rezultate prošlogodišnjeg rada.</w:t>
      </w:r>
    </w:p>
    <w:p w:rsidR="004F3968" w:rsidRPr="00DB4A7F" w:rsidRDefault="004F3968" w:rsidP="00DB4A7F">
      <w:pPr>
        <w:spacing w:after="0" w:line="240" w:lineRule="auto"/>
        <w:jc w:val="both"/>
        <w:rPr>
          <w:rFonts w:ascii="Times New Roman" w:eastAsia="Times New Roman" w:hAnsi="Times New Roman" w:cs="Times New Roman"/>
          <w:bCs/>
          <w:sz w:val="24"/>
          <w:szCs w:val="48"/>
        </w:rPr>
      </w:pPr>
    </w:p>
    <w:p w:rsidR="00C16A47" w:rsidRPr="000A1CD3" w:rsidRDefault="00C16A47" w:rsidP="00C16A47">
      <w:pPr>
        <w:spacing w:after="0" w:line="240" w:lineRule="auto"/>
        <w:jc w:val="center"/>
        <w:rPr>
          <w:rFonts w:ascii="Times New Roman" w:eastAsia="Times New Roman" w:hAnsi="Times New Roman" w:cs="Times New Roman"/>
          <w:b/>
          <w:bCs/>
          <w:color w:val="0000CC"/>
          <w:sz w:val="28"/>
          <w:szCs w:val="48"/>
          <w:lang w:val="en-US"/>
        </w:rPr>
      </w:pPr>
      <w:r w:rsidRPr="000A1CD3">
        <w:rPr>
          <w:rFonts w:ascii="Times New Roman" w:eastAsia="Times New Roman" w:hAnsi="Times New Roman" w:cs="Times New Roman"/>
          <w:b/>
          <w:bCs/>
          <w:color w:val="0000CC"/>
          <w:sz w:val="28"/>
          <w:szCs w:val="48"/>
          <w:lang w:val="en-US"/>
        </w:rPr>
        <w:t>Donacije za škole u Sr. Mirovici</w:t>
      </w:r>
    </w:p>
    <w:p w:rsidR="00C16A47" w:rsidRDefault="00C16A47" w:rsidP="00C16A47">
      <w:pPr>
        <w:spacing w:after="0" w:line="240" w:lineRule="auto"/>
        <w:rPr>
          <w:rFonts w:ascii="Times New Roman" w:eastAsia="Times New Roman" w:hAnsi="Times New Roman" w:cs="Times New Roman"/>
          <w:bCs/>
          <w:sz w:val="24"/>
          <w:szCs w:val="48"/>
          <w:lang w:val="en-US"/>
        </w:rPr>
      </w:pPr>
    </w:p>
    <w:p w:rsidR="0049160F" w:rsidRDefault="00C16A47" w:rsidP="00C16A47">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lastRenderedPageBreak/>
        <w:tab/>
      </w:r>
      <w:r w:rsidRPr="00C16A47">
        <w:rPr>
          <w:rFonts w:ascii="Times New Roman" w:eastAsia="Times New Roman" w:hAnsi="Times New Roman" w:cs="Times New Roman"/>
          <w:bCs/>
          <w:sz w:val="24"/>
          <w:szCs w:val="48"/>
          <w:lang w:val="en-US"/>
        </w:rPr>
        <w:t>Uoči početka nove školske godine na teritoriji Sremske Mitrovice u toku su radovi na uređenju objekata pojedinih škola, a jedna od njih je i srednj</w:t>
      </w:r>
      <w:r>
        <w:rPr>
          <w:rFonts w:ascii="Times New Roman" w:eastAsia="Times New Roman" w:hAnsi="Times New Roman" w:cs="Times New Roman"/>
          <w:bCs/>
          <w:sz w:val="24"/>
          <w:szCs w:val="48"/>
          <w:lang w:val="en-US"/>
        </w:rPr>
        <w:t xml:space="preserve">a Ekonomska škola „9.maj". </w:t>
      </w:r>
      <w:r w:rsidRPr="00C16A47">
        <w:rPr>
          <w:rFonts w:ascii="Times New Roman" w:eastAsia="Times New Roman" w:hAnsi="Times New Roman" w:cs="Times New Roman"/>
          <w:bCs/>
          <w:sz w:val="24"/>
          <w:szCs w:val="48"/>
          <w:lang w:val="en-US"/>
        </w:rPr>
        <w:t>Zahvaljujući donaciji jedne mitrovačke kompanije, u saradnji sa Gradom Sremska Mitrovica biće izveden</w:t>
      </w:r>
      <w:r>
        <w:rPr>
          <w:rFonts w:ascii="Times New Roman" w:eastAsia="Times New Roman" w:hAnsi="Times New Roman" w:cs="Times New Roman"/>
          <w:bCs/>
          <w:sz w:val="24"/>
          <w:szCs w:val="48"/>
          <w:lang w:val="en-US"/>
        </w:rPr>
        <w:t xml:space="preserve">i radovi na elektroinstalacima. </w:t>
      </w:r>
      <w:r w:rsidRPr="00C16A47">
        <w:rPr>
          <w:rFonts w:ascii="Times New Roman" w:eastAsia="Times New Roman" w:hAnsi="Times New Roman" w:cs="Times New Roman"/>
          <w:bCs/>
          <w:sz w:val="24"/>
          <w:szCs w:val="48"/>
          <w:lang w:val="en-US"/>
        </w:rPr>
        <w:t>Zamenom osigurača ova škola poboljšaće bezbednost svojih učenika i zaposlenih u njoj i sprečiti moguće probleme koji se javljaju zbog dotraj</w:t>
      </w:r>
      <w:r>
        <w:rPr>
          <w:rFonts w:ascii="Times New Roman" w:eastAsia="Times New Roman" w:hAnsi="Times New Roman" w:cs="Times New Roman"/>
          <w:bCs/>
          <w:sz w:val="24"/>
          <w:szCs w:val="48"/>
          <w:lang w:val="en-US"/>
        </w:rPr>
        <w:t xml:space="preserve">alih instalacija. </w:t>
      </w:r>
      <w:r w:rsidRPr="00C16A47">
        <w:rPr>
          <w:rFonts w:ascii="Times New Roman" w:eastAsia="Times New Roman" w:hAnsi="Times New Roman" w:cs="Times New Roman"/>
          <w:bCs/>
          <w:sz w:val="24"/>
          <w:szCs w:val="48"/>
          <w:lang w:val="en-US"/>
        </w:rPr>
        <w:t>Ovo je samo jedna u nizu od akcija koje će Grad sprovesti u narednom periodu.</w:t>
      </w:r>
      <w:r w:rsidRPr="00C16A47">
        <w:t xml:space="preserve"> </w:t>
      </w:r>
      <w:hyperlink r:id="rId12" w:history="1">
        <w:r w:rsidRPr="00F24251">
          <w:rPr>
            <w:rStyle w:val="Hyperlink"/>
            <w:rFonts w:ascii="Times New Roman" w:eastAsia="Times New Roman" w:hAnsi="Times New Roman" w:cs="Times New Roman"/>
            <w:bCs/>
            <w:sz w:val="24"/>
            <w:szCs w:val="48"/>
            <w:lang w:val="en-US"/>
          </w:rPr>
          <w:t>https://www.youtube.com/watch?v=nIeSMDpufKY</w:t>
        </w:r>
      </w:hyperlink>
      <w:r>
        <w:rPr>
          <w:rFonts w:ascii="Times New Roman" w:eastAsia="Times New Roman" w:hAnsi="Times New Roman" w:cs="Times New Roman"/>
          <w:bCs/>
          <w:sz w:val="24"/>
          <w:szCs w:val="48"/>
          <w:lang w:val="en-US"/>
        </w:rPr>
        <w:t xml:space="preserve"> </w:t>
      </w:r>
    </w:p>
    <w:p w:rsidR="00C16A47" w:rsidRDefault="00C16A47" w:rsidP="00C16A47">
      <w:pPr>
        <w:spacing w:after="0" w:line="240" w:lineRule="auto"/>
        <w:rPr>
          <w:rFonts w:ascii="Times New Roman" w:eastAsia="Times New Roman" w:hAnsi="Times New Roman" w:cs="Times New Roman"/>
          <w:bCs/>
          <w:sz w:val="24"/>
          <w:szCs w:val="48"/>
          <w:lang w:val="en-US"/>
        </w:rPr>
      </w:pPr>
    </w:p>
    <w:p w:rsidR="0049160F" w:rsidRPr="000A1CD3" w:rsidRDefault="0049160F" w:rsidP="0049160F">
      <w:pPr>
        <w:spacing w:after="0" w:line="240" w:lineRule="auto"/>
        <w:jc w:val="center"/>
        <w:rPr>
          <w:rFonts w:ascii="Times New Roman" w:eastAsia="Times New Roman" w:hAnsi="Times New Roman" w:cs="Times New Roman"/>
          <w:b/>
          <w:bCs/>
          <w:color w:val="0000CC"/>
          <w:sz w:val="28"/>
          <w:szCs w:val="48"/>
          <w:lang w:val="en-US"/>
        </w:rPr>
      </w:pPr>
      <w:r w:rsidRPr="000A1CD3">
        <w:rPr>
          <w:rFonts w:ascii="Times New Roman" w:eastAsia="Times New Roman" w:hAnsi="Times New Roman" w:cs="Times New Roman"/>
          <w:b/>
          <w:bCs/>
          <w:color w:val="0000CC"/>
          <w:sz w:val="28"/>
          <w:szCs w:val="48"/>
          <w:lang w:val="en-US"/>
        </w:rPr>
        <w:t>Radionica dekupaža "ČIK - čaj i kolači" na "Brod Teatru"</w:t>
      </w:r>
    </w:p>
    <w:p w:rsidR="0049160F" w:rsidRDefault="0049160F" w:rsidP="0049160F">
      <w:pPr>
        <w:spacing w:after="0" w:line="240" w:lineRule="auto"/>
        <w:rPr>
          <w:rFonts w:ascii="Times New Roman" w:eastAsia="Times New Roman" w:hAnsi="Times New Roman" w:cs="Times New Roman"/>
          <w:bCs/>
          <w:sz w:val="24"/>
          <w:szCs w:val="48"/>
          <w:lang w:val="en-US"/>
        </w:rPr>
      </w:pPr>
    </w:p>
    <w:p w:rsidR="0049160F" w:rsidRDefault="0049160F" w:rsidP="0049160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9160F">
        <w:rPr>
          <w:rFonts w:ascii="Times New Roman" w:eastAsia="Times New Roman" w:hAnsi="Times New Roman" w:cs="Times New Roman"/>
          <w:bCs/>
          <w:sz w:val="24"/>
          <w:szCs w:val="48"/>
          <w:lang w:val="en-US"/>
        </w:rPr>
        <w:t>Na "Brod Teatru" Studentskog kulturnog centra Novi Sad danas i sutra, u periodu od 18 do 19 časova, održaće se radionice dekupaža u organizaciji mladih volontera i volonterki u</w:t>
      </w:r>
      <w:r>
        <w:rPr>
          <w:rFonts w:ascii="Times New Roman" w:eastAsia="Times New Roman" w:hAnsi="Times New Roman" w:cs="Times New Roman"/>
          <w:bCs/>
          <w:sz w:val="24"/>
          <w:szCs w:val="48"/>
          <w:lang w:val="en-US"/>
        </w:rPr>
        <w:t xml:space="preserve">druženja "BalkanIDEA Novi Sad". </w:t>
      </w:r>
      <w:r w:rsidRPr="0049160F">
        <w:rPr>
          <w:rFonts w:ascii="Times New Roman" w:eastAsia="Times New Roman" w:hAnsi="Times New Roman" w:cs="Times New Roman"/>
          <w:bCs/>
          <w:sz w:val="24"/>
          <w:szCs w:val="48"/>
          <w:lang w:val="en-US"/>
        </w:rPr>
        <w:t>Na radionici će svi zainteresovani moći da nauče osnove tehnike dekupaža. Sav materijal je obezbeđen. Planirano je da se prave obeleživači za knjige, ali učesnici mogu poneti i svoje predmete koje ž</w:t>
      </w:r>
      <w:r>
        <w:rPr>
          <w:rFonts w:ascii="Times New Roman" w:eastAsia="Times New Roman" w:hAnsi="Times New Roman" w:cs="Times New Roman"/>
          <w:bCs/>
          <w:sz w:val="24"/>
          <w:szCs w:val="48"/>
          <w:lang w:val="en-US"/>
        </w:rPr>
        <w:t xml:space="preserve">ele da ukrase unikatnim šarama. </w:t>
      </w:r>
      <w:r w:rsidRPr="0049160F">
        <w:rPr>
          <w:rFonts w:ascii="Times New Roman" w:eastAsia="Times New Roman" w:hAnsi="Times New Roman" w:cs="Times New Roman"/>
          <w:bCs/>
          <w:sz w:val="24"/>
          <w:szCs w:val="48"/>
          <w:lang w:val="en-US"/>
        </w:rPr>
        <w:t>"ČIK" radionice su samoodržive, a svi koji dođu mogu da se osveže ledenim čajem, kafom ili kolačićima, po ceni koju sami odrede. Donacije prikupljene na ovaj način pomažu</w:t>
      </w:r>
      <w:r>
        <w:rPr>
          <w:rFonts w:ascii="Times New Roman" w:eastAsia="Times New Roman" w:hAnsi="Times New Roman" w:cs="Times New Roman"/>
          <w:bCs/>
          <w:sz w:val="24"/>
          <w:szCs w:val="48"/>
          <w:lang w:val="en-US"/>
        </w:rPr>
        <w:t xml:space="preserve"> realizaciji budućih radionica.</w:t>
      </w:r>
    </w:p>
    <w:p w:rsidR="0049160F" w:rsidRDefault="0049160F" w:rsidP="0049160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9160F">
        <w:rPr>
          <w:rFonts w:ascii="Times New Roman" w:eastAsia="Times New Roman" w:hAnsi="Times New Roman" w:cs="Times New Roman"/>
          <w:bCs/>
          <w:sz w:val="24"/>
          <w:szCs w:val="48"/>
          <w:lang w:val="en-US"/>
        </w:rPr>
        <w:t xml:space="preserve">Zainteresovani za učešće na radionicama prijave mogu poslati putem mejla </w:t>
      </w:r>
      <w:hyperlink r:id="rId13" w:history="1">
        <w:r w:rsidRPr="00F24251">
          <w:rPr>
            <w:rStyle w:val="Hyperlink"/>
            <w:rFonts w:ascii="Times New Roman" w:eastAsia="Times New Roman" w:hAnsi="Times New Roman" w:cs="Times New Roman"/>
            <w:bCs/>
            <w:sz w:val="24"/>
            <w:szCs w:val="48"/>
            <w:lang w:val="en-US"/>
          </w:rPr>
          <w:t>office@balkanideans.org</w:t>
        </w:r>
      </w:hyperlink>
      <w:r>
        <w:rPr>
          <w:rFonts w:ascii="Times New Roman" w:eastAsia="Times New Roman" w:hAnsi="Times New Roman" w:cs="Times New Roman"/>
          <w:bCs/>
          <w:sz w:val="24"/>
          <w:szCs w:val="48"/>
          <w:lang w:val="en-US"/>
        </w:rPr>
        <w:t xml:space="preserve">. </w:t>
      </w:r>
      <w:r w:rsidRPr="0049160F">
        <w:rPr>
          <w:rFonts w:ascii="Times New Roman" w:eastAsia="Times New Roman" w:hAnsi="Times New Roman" w:cs="Times New Roman"/>
          <w:bCs/>
          <w:sz w:val="24"/>
          <w:szCs w:val="48"/>
          <w:lang w:val="en-US"/>
        </w:rPr>
        <w:t>Više informacija može se pronaći i na "ČIK" Facebook stranici.</w:t>
      </w:r>
    </w:p>
    <w:p w:rsidR="00E33E08" w:rsidRDefault="00E33E08" w:rsidP="00F557F4">
      <w:pPr>
        <w:spacing w:after="0" w:line="240" w:lineRule="auto"/>
        <w:rPr>
          <w:rFonts w:ascii="Times New Roman" w:eastAsia="Times New Roman" w:hAnsi="Times New Roman" w:cs="Times New Roman"/>
          <w:bCs/>
          <w:sz w:val="24"/>
          <w:szCs w:val="48"/>
          <w:lang w:val="en-US"/>
        </w:rPr>
      </w:pPr>
    </w:p>
    <w:p w:rsidR="00E33E08" w:rsidRPr="000A1CD3" w:rsidRDefault="00E33E08" w:rsidP="00E33E08">
      <w:pPr>
        <w:spacing w:after="0" w:line="240" w:lineRule="auto"/>
        <w:jc w:val="center"/>
        <w:rPr>
          <w:rFonts w:ascii="Times New Roman" w:eastAsia="Times New Roman" w:hAnsi="Times New Roman" w:cs="Times New Roman"/>
          <w:b/>
          <w:bCs/>
          <w:color w:val="0000CC"/>
          <w:sz w:val="28"/>
          <w:szCs w:val="48"/>
          <w:lang w:val="en-US"/>
        </w:rPr>
      </w:pPr>
      <w:r w:rsidRPr="000A1CD3">
        <w:rPr>
          <w:rFonts w:ascii="Times New Roman" w:eastAsia="Times New Roman" w:hAnsi="Times New Roman" w:cs="Times New Roman"/>
          <w:b/>
          <w:bCs/>
          <w:color w:val="0000CC"/>
          <w:sz w:val="28"/>
          <w:szCs w:val="48"/>
          <w:lang w:val="en-US"/>
        </w:rPr>
        <w:t>Tinejdžeri: Poštovanje gradi poverenje</w:t>
      </w:r>
    </w:p>
    <w:p w:rsidR="00E33E08" w:rsidRDefault="00E33E08" w:rsidP="00E33E08">
      <w:pPr>
        <w:spacing w:after="0" w:line="240" w:lineRule="auto"/>
        <w:rPr>
          <w:rFonts w:ascii="Times New Roman" w:eastAsia="Times New Roman" w:hAnsi="Times New Roman" w:cs="Times New Roman"/>
          <w:bCs/>
          <w:sz w:val="24"/>
          <w:szCs w:val="48"/>
          <w:lang w:val="en-US"/>
        </w:rPr>
      </w:pPr>
    </w:p>
    <w:p w:rsidR="000A1CD3" w:rsidRDefault="00084BF9" w:rsidP="000A1CD3">
      <w:pPr>
        <w:spacing w:after="0" w:line="240" w:lineRule="auto"/>
        <w:jc w:val="both"/>
        <w:rPr>
          <w:rFonts w:ascii="Times New Roman" w:eastAsia="Times New Roman" w:hAnsi="Times New Roman" w:cs="Times New Roman"/>
          <w:bCs/>
          <w:sz w:val="24"/>
          <w:szCs w:val="48"/>
          <w:lang w:val="en-US"/>
        </w:rPr>
      </w:pPr>
      <w:r>
        <w:rPr>
          <w:lang w:val="en-US"/>
        </w:rPr>
        <w:drawing>
          <wp:anchor distT="0" distB="0" distL="114300" distR="114300" simplePos="0" relativeHeight="251666432" behindDoc="0" locked="0" layoutInCell="1" allowOverlap="1" wp14:anchorId="3DC62A4E" wp14:editId="7651D16B">
            <wp:simplePos x="0" y="0"/>
            <wp:positionH relativeFrom="column">
              <wp:posOffset>3648075</wp:posOffset>
            </wp:positionH>
            <wp:positionV relativeFrom="paragraph">
              <wp:posOffset>201295</wp:posOffset>
            </wp:positionV>
            <wp:extent cx="2238375" cy="1285875"/>
            <wp:effectExtent l="0" t="0" r="9525" b="9525"/>
            <wp:wrapSquare wrapText="bothSides"/>
            <wp:docPr id="6" name="Picture 6" descr="http://www.blic.rs/data/images/2010-02-10/11940_svneslusa1-foto-shutterstock_f.jpg?ver=126582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0-02-10/11940_svneslusa1-foto-shutterstock_f.jpg?ver=126582264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3837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33E08">
        <w:rPr>
          <w:rFonts w:ascii="Times New Roman" w:eastAsia="Times New Roman" w:hAnsi="Times New Roman" w:cs="Times New Roman"/>
          <w:bCs/>
          <w:sz w:val="24"/>
          <w:szCs w:val="48"/>
          <w:lang w:val="en-US"/>
        </w:rPr>
        <w:tab/>
      </w:r>
      <w:r w:rsidR="00E33E08" w:rsidRPr="00E33E08">
        <w:rPr>
          <w:rFonts w:ascii="Times New Roman" w:eastAsia="Times New Roman" w:hAnsi="Times New Roman" w:cs="Times New Roman"/>
          <w:bCs/>
          <w:sz w:val="24"/>
          <w:szCs w:val="48"/>
          <w:lang w:val="en-US"/>
        </w:rPr>
        <w:t>Otvoren razgovor o svemu bez ljutnje, vike i optuživanja, pravi je način uspostavljanja dobrih odnosa i poverenja. Kada odbiju poslušnost, roditelji bi trebalo da im stave do znanja da su odgovorni za njih.</w:t>
      </w:r>
      <w:r w:rsidR="000A1CD3">
        <w:rPr>
          <w:rFonts w:ascii="Times New Roman" w:eastAsia="Times New Roman" w:hAnsi="Times New Roman" w:cs="Times New Roman"/>
          <w:bCs/>
          <w:sz w:val="24"/>
          <w:szCs w:val="48"/>
          <w:lang w:val="en-US"/>
        </w:rPr>
        <w:t xml:space="preserve"> </w:t>
      </w:r>
      <w:r w:rsidR="00E33E08" w:rsidRPr="00E33E08">
        <w:rPr>
          <w:rFonts w:ascii="Times New Roman" w:eastAsia="Times New Roman" w:hAnsi="Times New Roman" w:cs="Times New Roman"/>
          <w:bCs/>
          <w:sz w:val="24"/>
          <w:szCs w:val="48"/>
          <w:lang w:val="en-US"/>
        </w:rPr>
        <w:t>Buntovništvo i inat glavne su karakteristike ponašanja većine tinejdžera. Na bilo kakvu molbu ili zapovest roditelja, uglavnom odgovaraju negacijom. Najviše ih "smaraju" pitanja vezana za noćne izlaske i nikako ne uspevaju da utanače obostrano prihvatljivu "satnicu" za večernje "gluvarenje". Kako izaći na kraj sa svojeglavim adolescentima?</w:t>
      </w:r>
      <w:r w:rsidR="000A1CD3">
        <w:rPr>
          <w:rFonts w:ascii="Times New Roman" w:eastAsia="Times New Roman" w:hAnsi="Times New Roman" w:cs="Times New Roman"/>
          <w:bCs/>
          <w:sz w:val="24"/>
          <w:szCs w:val="48"/>
          <w:lang w:val="en-US"/>
        </w:rPr>
        <w:t xml:space="preserve"> </w:t>
      </w:r>
      <w:r w:rsidR="00E33E08" w:rsidRPr="00E33E08">
        <w:rPr>
          <w:rFonts w:ascii="Times New Roman" w:eastAsia="Times New Roman" w:hAnsi="Times New Roman" w:cs="Times New Roman"/>
          <w:bCs/>
          <w:sz w:val="24"/>
          <w:szCs w:val="48"/>
          <w:lang w:val="en-US"/>
        </w:rPr>
        <w:t>Kada sin ili kćerka odbiju poslušnost, roditelji bi trebalo da im stave do znanja da su odgovorni za njih i njihovo ponašanje, makar do punoletstva, ističu psiholozi. Tinejdžeri su obično osetljivi na takve argumente, jer ne žele da zavise od raspoloženja roditelja. Međutim, ta činjenica mora da se uvaži, sviđalo se to mladima ili ne.</w:t>
      </w:r>
    </w:p>
    <w:p w:rsidR="000A1CD3" w:rsidRDefault="000A1CD3" w:rsidP="000A1CD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E33E08" w:rsidRPr="00E33E08">
        <w:rPr>
          <w:rFonts w:ascii="Times New Roman" w:eastAsia="Times New Roman" w:hAnsi="Times New Roman" w:cs="Times New Roman"/>
          <w:bCs/>
          <w:sz w:val="24"/>
          <w:szCs w:val="48"/>
          <w:lang w:val="en-US"/>
        </w:rPr>
        <w:t>Ima i mladih koji tvrdoglavo ne odstupaju od svoje zamisli. Nije ih briga za mišljenje starijih, makar to bili i roditelji. Ako su odlučili, recimo, da izađu, to će i učiniti po svaku cenu. U takvim delikatnim okolnostima roditelj mora da ostane smiren, i da se ponaša kao da ga je baš briga šta njegov sin ili kćerka žele da urade. Druga opcija je da odlučno, ali smireno kaže detetu da tako nešto ne dolazi u obzir.</w:t>
      </w:r>
      <w:r>
        <w:rPr>
          <w:rFonts w:ascii="Times New Roman" w:eastAsia="Times New Roman" w:hAnsi="Times New Roman" w:cs="Times New Roman"/>
          <w:bCs/>
          <w:sz w:val="24"/>
          <w:szCs w:val="48"/>
          <w:lang w:val="en-US"/>
        </w:rPr>
        <w:t xml:space="preserve"> </w:t>
      </w:r>
      <w:r w:rsidR="00E33E08" w:rsidRPr="00E33E08">
        <w:rPr>
          <w:rFonts w:ascii="Times New Roman" w:eastAsia="Times New Roman" w:hAnsi="Times New Roman" w:cs="Times New Roman"/>
          <w:bCs/>
          <w:sz w:val="24"/>
          <w:szCs w:val="48"/>
          <w:lang w:val="en-US"/>
        </w:rPr>
        <w:t>Mladi u ovom uzrastu često se ponašaju provokativno, želeći da saznaju gde je granica do koje mogu da idu. U takvim situacijama, tiho "neprijateljstvo" može da potraje, ali može da se dogodi i suprotno. Ukoliko shvati da je roditelj apsolutno dosledan u svojoj odluci, tinejdžer će to prećutno da prihvati i razume. Ali, doslednost podrazumeva razumna ograničenja i zabrane, naglašavaju psiholozi.</w:t>
      </w:r>
    </w:p>
    <w:p w:rsidR="00E33E08" w:rsidRDefault="000A1CD3" w:rsidP="000A1CD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E33E08" w:rsidRPr="00E33E08">
        <w:rPr>
          <w:rFonts w:ascii="Times New Roman" w:eastAsia="Times New Roman" w:hAnsi="Times New Roman" w:cs="Times New Roman"/>
          <w:bCs/>
          <w:sz w:val="24"/>
          <w:szCs w:val="48"/>
          <w:lang w:val="en-US"/>
        </w:rPr>
        <w:t xml:space="preserve">Ukoliko celo društvo odlazi u kafić, nema razloga za zabranu, osim ako nije reč o nekoj kazni. Roditelji bi povremeno trebalo da se zapitaju da li su previše strogi, da li su primetili da je </w:t>
      </w:r>
      <w:r w:rsidR="00E33E08" w:rsidRPr="00E33E08">
        <w:rPr>
          <w:rFonts w:ascii="Times New Roman" w:eastAsia="Times New Roman" w:hAnsi="Times New Roman" w:cs="Times New Roman"/>
          <w:bCs/>
          <w:sz w:val="24"/>
          <w:szCs w:val="48"/>
          <w:lang w:val="en-US"/>
        </w:rPr>
        <w:lastRenderedPageBreak/>
        <w:t>njihov adolescent porastao i da pokušaju da popuste u zahtevima. Otvoren razgovor o svemu bez ljutnje, vike i optuživanja, pravi je način uspostavljanja dobrih odnosa i poverenja.</w:t>
      </w:r>
    </w:p>
    <w:p w:rsidR="00C514D1" w:rsidRDefault="00C514D1" w:rsidP="00E33E08">
      <w:pPr>
        <w:spacing w:after="0" w:line="240" w:lineRule="auto"/>
        <w:rPr>
          <w:rFonts w:ascii="Times New Roman" w:eastAsia="Times New Roman" w:hAnsi="Times New Roman" w:cs="Times New Roman"/>
          <w:bCs/>
          <w:sz w:val="24"/>
          <w:szCs w:val="48"/>
          <w:lang w:val="en-US"/>
        </w:rPr>
      </w:pPr>
    </w:p>
    <w:p w:rsidR="00C514D1" w:rsidRPr="000A1CD3" w:rsidRDefault="00C514D1" w:rsidP="00C514D1">
      <w:pPr>
        <w:spacing w:after="0" w:line="240" w:lineRule="auto"/>
        <w:jc w:val="center"/>
        <w:rPr>
          <w:rFonts w:ascii="Times New Roman" w:eastAsia="Times New Roman" w:hAnsi="Times New Roman" w:cs="Times New Roman"/>
          <w:b/>
          <w:bCs/>
          <w:color w:val="0000CC"/>
          <w:sz w:val="28"/>
          <w:szCs w:val="48"/>
          <w:lang w:val="en-US"/>
        </w:rPr>
      </w:pPr>
      <w:r w:rsidRPr="000A1CD3">
        <w:rPr>
          <w:rFonts w:ascii="Times New Roman" w:eastAsia="Times New Roman" w:hAnsi="Times New Roman" w:cs="Times New Roman"/>
          <w:b/>
          <w:bCs/>
          <w:color w:val="0000CC"/>
          <w:sz w:val="28"/>
          <w:szCs w:val="48"/>
          <w:lang w:val="en-US"/>
        </w:rPr>
        <w:t>Somborski aktivisti putuju u Sloveniju</w:t>
      </w:r>
    </w:p>
    <w:p w:rsidR="00C514D1" w:rsidRDefault="00C514D1" w:rsidP="00C514D1">
      <w:pPr>
        <w:spacing w:after="0" w:line="240" w:lineRule="auto"/>
        <w:rPr>
          <w:rFonts w:ascii="Times New Roman" w:eastAsia="Times New Roman" w:hAnsi="Times New Roman" w:cs="Times New Roman"/>
          <w:bCs/>
          <w:sz w:val="24"/>
          <w:szCs w:val="48"/>
          <w:lang w:val="en-US"/>
        </w:rPr>
      </w:pPr>
    </w:p>
    <w:p w:rsidR="00114F64" w:rsidRDefault="00C514D1" w:rsidP="00114F64">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C514D1">
        <w:rPr>
          <w:rFonts w:ascii="Times New Roman" w:eastAsia="Times New Roman" w:hAnsi="Times New Roman" w:cs="Times New Roman"/>
          <w:bCs/>
          <w:sz w:val="24"/>
          <w:szCs w:val="48"/>
          <w:lang w:val="en-US"/>
        </w:rPr>
        <w:t>Kancelarija za mlade grada Sombora (KZM), u periodu od 26. do 29. avgusta 2015. godine, organizuje studijsku posetu omladinskim centrima u Republici Sloveniji, a cilj putovanja je da mladi Sombora razmene iskustva i steknu nova saznanja o omladinskoj politici i aktivizmu mladih u Sloveniji, ali i da se međusobno upoznaju.</w:t>
      </w:r>
      <w:r>
        <w:rPr>
          <w:rFonts w:ascii="Times New Roman" w:eastAsia="Times New Roman" w:hAnsi="Times New Roman" w:cs="Times New Roman"/>
          <w:bCs/>
          <w:sz w:val="24"/>
          <w:szCs w:val="48"/>
          <w:lang w:val="en-US"/>
        </w:rPr>
        <w:t xml:space="preserve"> </w:t>
      </w:r>
      <w:r w:rsidRPr="00C514D1">
        <w:rPr>
          <w:rFonts w:ascii="Times New Roman" w:eastAsia="Times New Roman" w:hAnsi="Times New Roman" w:cs="Times New Roman"/>
          <w:bCs/>
          <w:sz w:val="24"/>
          <w:szCs w:val="48"/>
          <w:lang w:val="en-US"/>
        </w:rPr>
        <w:t>Na studijsko putovanje u Sloveniju ići će deset mladih aktivista somborskih omladinskih organizacija i udruženja građana koja se bave mladima, čiji je izbor po okončanom javnom pozivu izvršila nadležna Komisija.</w:t>
      </w:r>
      <w:r w:rsidR="00114F64">
        <w:rPr>
          <w:rFonts w:ascii="Times New Roman" w:eastAsia="Times New Roman" w:hAnsi="Times New Roman" w:cs="Times New Roman"/>
          <w:bCs/>
          <w:sz w:val="24"/>
          <w:szCs w:val="48"/>
          <w:lang w:val="en-US"/>
        </w:rPr>
        <w:t xml:space="preserve"> </w:t>
      </w:r>
      <w:r w:rsidRPr="00C514D1">
        <w:rPr>
          <w:rFonts w:ascii="Times New Roman" w:eastAsia="Times New Roman" w:hAnsi="Times New Roman" w:cs="Times New Roman"/>
          <w:bCs/>
          <w:sz w:val="24"/>
          <w:szCs w:val="48"/>
          <w:lang w:val="en-US"/>
        </w:rPr>
        <w:t>Osim aktivista i volontera omladinskih organizacija u studijsku posetu Celju i Ljubljani ići će organizatori (KZM) i članovi Saveta za mlade grada Sombora.</w:t>
      </w:r>
    </w:p>
    <w:p w:rsidR="00C514D1" w:rsidRPr="00C514D1" w:rsidRDefault="00114F64" w:rsidP="00114F64">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C514D1" w:rsidRPr="00C514D1">
        <w:rPr>
          <w:rFonts w:ascii="Times New Roman" w:eastAsia="Times New Roman" w:hAnsi="Times New Roman" w:cs="Times New Roman"/>
          <w:bCs/>
          <w:sz w:val="24"/>
          <w:szCs w:val="48"/>
          <w:lang w:val="en-US"/>
        </w:rPr>
        <w:t>Prvi sastanak i dogovor, već je održan, a mlade Somborce očekuje sadržajan program: susret sa mladima omladinskih centara u Celju i Ljubljani, kao i edukativne radionice.</w:t>
      </w:r>
    </w:p>
    <w:p w:rsidR="00C514D1" w:rsidRPr="00E33E08" w:rsidRDefault="00C514D1" w:rsidP="00E33E08">
      <w:pPr>
        <w:spacing w:after="0" w:line="240" w:lineRule="auto"/>
        <w:rPr>
          <w:rFonts w:ascii="Times New Roman" w:eastAsia="Times New Roman" w:hAnsi="Times New Roman" w:cs="Times New Roman"/>
          <w:bCs/>
          <w:sz w:val="24"/>
          <w:szCs w:val="48"/>
          <w:lang w:val="en-US"/>
        </w:rPr>
      </w:pPr>
    </w:p>
    <w:p w:rsidR="00E33E08" w:rsidRPr="000A1CD3" w:rsidRDefault="00E33E08" w:rsidP="00E33E08">
      <w:pPr>
        <w:spacing w:after="0" w:line="240" w:lineRule="auto"/>
        <w:jc w:val="center"/>
        <w:rPr>
          <w:rFonts w:ascii="Times New Roman" w:eastAsia="Times New Roman" w:hAnsi="Times New Roman" w:cs="Times New Roman"/>
          <w:b/>
          <w:bCs/>
          <w:color w:val="0000CC"/>
          <w:sz w:val="28"/>
          <w:szCs w:val="48"/>
          <w:lang w:val="en-US"/>
        </w:rPr>
      </w:pPr>
      <w:r w:rsidRPr="000A1CD3">
        <w:rPr>
          <w:rFonts w:ascii="Times New Roman" w:eastAsia="Times New Roman" w:hAnsi="Times New Roman" w:cs="Times New Roman"/>
          <w:b/>
          <w:bCs/>
          <w:color w:val="0000CC"/>
          <w:sz w:val="28"/>
          <w:szCs w:val="48"/>
          <w:lang w:val="en-US"/>
        </w:rPr>
        <w:t>Za bezbedniju školu</w:t>
      </w:r>
    </w:p>
    <w:p w:rsidR="00E33E08" w:rsidRDefault="00E33E08" w:rsidP="00E33E08">
      <w:pPr>
        <w:spacing w:after="0" w:line="240" w:lineRule="auto"/>
        <w:rPr>
          <w:rFonts w:ascii="Times New Roman" w:eastAsia="Times New Roman" w:hAnsi="Times New Roman" w:cs="Times New Roman"/>
          <w:bCs/>
          <w:sz w:val="24"/>
          <w:szCs w:val="48"/>
          <w:lang w:val="en-US"/>
        </w:rPr>
      </w:pPr>
    </w:p>
    <w:p w:rsidR="00E33E08" w:rsidRPr="00E33E08" w:rsidRDefault="00E33E08" w:rsidP="00E33E0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E33E08">
        <w:rPr>
          <w:rFonts w:ascii="Times New Roman" w:eastAsia="Times New Roman" w:hAnsi="Times New Roman" w:cs="Times New Roman"/>
          <w:bCs/>
          <w:sz w:val="24"/>
          <w:szCs w:val="48"/>
          <w:lang w:val="en-US"/>
        </w:rPr>
        <w:t>U Sremskoj Mitrovici odlučili su da dočekaju školarce u lepšim i sređenijim školskim zgradama. U toku je uređenje i Srednje ekonomske škole "9. maj". Zamenom osigurača ta ustanova poboljšaće bezbednost svojih učenika i zaposlenih, i sprečiti moguće probleme koji se javljaju zbog dotrajalih instalacija.</w:t>
      </w:r>
      <w:r w:rsidRPr="00E33E08">
        <w:t xml:space="preserve"> </w:t>
      </w:r>
      <w:hyperlink r:id="rId15" w:history="1">
        <w:r w:rsidRPr="00F24251">
          <w:rPr>
            <w:rStyle w:val="Hyperlink"/>
            <w:rFonts w:ascii="Times New Roman" w:eastAsia="Times New Roman" w:hAnsi="Times New Roman" w:cs="Times New Roman"/>
            <w:bCs/>
            <w:sz w:val="24"/>
            <w:szCs w:val="48"/>
            <w:lang w:val="en-US"/>
          </w:rPr>
          <w:t>https://www.youtube.com/watch?v=lLmnCsFLIpk</w:t>
        </w:r>
      </w:hyperlink>
      <w:r>
        <w:rPr>
          <w:rFonts w:ascii="Times New Roman" w:eastAsia="Times New Roman" w:hAnsi="Times New Roman" w:cs="Times New Roman"/>
          <w:bCs/>
          <w:sz w:val="24"/>
          <w:szCs w:val="48"/>
          <w:lang w:val="en-US"/>
        </w:rPr>
        <w:t xml:space="preserve"> </w:t>
      </w:r>
    </w:p>
    <w:p w:rsidR="00E33E08" w:rsidRDefault="00E33E08" w:rsidP="00F557F4">
      <w:pPr>
        <w:spacing w:after="0" w:line="240" w:lineRule="auto"/>
        <w:rPr>
          <w:rFonts w:ascii="Times New Roman" w:eastAsia="Times New Roman" w:hAnsi="Times New Roman" w:cs="Times New Roman"/>
          <w:bCs/>
          <w:sz w:val="24"/>
          <w:szCs w:val="48"/>
          <w:lang w:val="en-US"/>
        </w:rPr>
      </w:pPr>
    </w:p>
    <w:p w:rsidR="00C16A47" w:rsidRPr="000A1CD3" w:rsidRDefault="00C16A47" w:rsidP="00C16A47">
      <w:pPr>
        <w:spacing w:after="0" w:line="240" w:lineRule="auto"/>
        <w:jc w:val="center"/>
        <w:rPr>
          <w:rFonts w:ascii="Times New Roman" w:eastAsia="Times New Roman" w:hAnsi="Times New Roman" w:cs="Times New Roman"/>
          <w:b/>
          <w:bCs/>
          <w:color w:val="0000CC"/>
          <w:sz w:val="28"/>
          <w:szCs w:val="48"/>
          <w:lang w:val="en-US"/>
        </w:rPr>
      </w:pPr>
      <w:r w:rsidRPr="000A1CD3">
        <w:rPr>
          <w:rFonts w:ascii="Times New Roman" w:eastAsia="Times New Roman" w:hAnsi="Times New Roman" w:cs="Times New Roman"/>
          <w:b/>
          <w:bCs/>
          <w:color w:val="0000CC"/>
          <w:sz w:val="28"/>
          <w:szCs w:val="48"/>
          <w:lang w:val="en-US"/>
        </w:rPr>
        <w:t>Vremeplov: Stevan Sremac</w:t>
      </w:r>
    </w:p>
    <w:p w:rsidR="00C16A47" w:rsidRDefault="00C16A47" w:rsidP="00C16A47">
      <w:pPr>
        <w:spacing w:after="0" w:line="240" w:lineRule="auto"/>
        <w:rPr>
          <w:rFonts w:ascii="Times New Roman" w:eastAsia="Times New Roman" w:hAnsi="Times New Roman" w:cs="Times New Roman"/>
          <w:bCs/>
          <w:sz w:val="24"/>
          <w:szCs w:val="48"/>
          <w:lang w:val="en-US"/>
        </w:rPr>
      </w:pPr>
    </w:p>
    <w:p w:rsidR="00C16A47" w:rsidRPr="00C16A47" w:rsidRDefault="00096A39" w:rsidP="00C16A47">
      <w:pPr>
        <w:spacing w:after="0" w:line="240" w:lineRule="auto"/>
        <w:jc w:val="both"/>
        <w:rPr>
          <w:rFonts w:ascii="Times New Roman" w:eastAsia="Times New Roman" w:hAnsi="Times New Roman" w:cs="Times New Roman"/>
          <w:bCs/>
          <w:sz w:val="24"/>
          <w:szCs w:val="48"/>
          <w:lang w:val="en-US"/>
        </w:rPr>
      </w:pPr>
      <w:r w:rsidRPr="00096A39">
        <w:rPr>
          <w:rFonts w:ascii="Times New Roman" w:eastAsia="Times New Roman" w:hAnsi="Times New Roman" w:cs="Times New Roman"/>
          <w:bCs/>
          <w:sz w:val="24"/>
          <w:szCs w:val="48"/>
          <w:lang w:val="en-US"/>
        </w:rPr>
        <w:drawing>
          <wp:anchor distT="0" distB="0" distL="114300" distR="114300" simplePos="0" relativeHeight="251664384" behindDoc="0" locked="0" layoutInCell="1" allowOverlap="1" wp14:anchorId="3996D1BB" wp14:editId="69F8D4A3">
            <wp:simplePos x="0" y="0"/>
            <wp:positionH relativeFrom="column">
              <wp:posOffset>3514090</wp:posOffset>
            </wp:positionH>
            <wp:positionV relativeFrom="paragraph">
              <wp:posOffset>201295</wp:posOffset>
            </wp:positionV>
            <wp:extent cx="2390775" cy="1282700"/>
            <wp:effectExtent l="0" t="0" r="9525" b="0"/>
            <wp:wrapSquare wrapText="bothSides"/>
            <wp:docPr id="5" name="Picture 5" descr="http://images3.kurir.rs/slika-900x608/stevan-sremac-1334231747-149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ages3.kurir.rs/slika-900x608/stevan-sremac-1334231747-14909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90775" cy="128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C16A47">
        <w:rPr>
          <w:rFonts w:ascii="Times New Roman" w:eastAsia="Times New Roman" w:hAnsi="Times New Roman" w:cs="Times New Roman"/>
          <w:bCs/>
          <w:sz w:val="24"/>
          <w:szCs w:val="48"/>
          <w:lang w:val="en-US"/>
        </w:rPr>
        <w:tab/>
        <w:t>Na jučer</w:t>
      </w:r>
      <w:r w:rsidR="00C16A47" w:rsidRPr="00C16A47">
        <w:rPr>
          <w:rFonts w:ascii="Times New Roman" w:eastAsia="Times New Roman" w:hAnsi="Times New Roman" w:cs="Times New Roman"/>
          <w:bCs/>
          <w:sz w:val="24"/>
          <w:szCs w:val="48"/>
          <w:lang w:val="en-US"/>
        </w:rPr>
        <w:t xml:space="preserve">ašnji dan 25. </w:t>
      </w:r>
      <w:r w:rsidR="00C16A47">
        <w:rPr>
          <w:rFonts w:ascii="Times New Roman" w:eastAsia="Times New Roman" w:hAnsi="Times New Roman" w:cs="Times New Roman"/>
          <w:bCs/>
          <w:sz w:val="24"/>
          <w:szCs w:val="48"/>
          <w:lang w:val="en-US"/>
        </w:rPr>
        <w:t>a</w:t>
      </w:r>
      <w:r w:rsidR="00C16A47" w:rsidRPr="00C16A47">
        <w:rPr>
          <w:rFonts w:ascii="Times New Roman" w:eastAsia="Times New Roman" w:hAnsi="Times New Roman" w:cs="Times New Roman"/>
          <w:bCs/>
          <w:sz w:val="24"/>
          <w:szCs w:val="48"/>
          <w:lang w:val="en-US"/>
        </w:rPr>
        <w:t>vgust</w:t>
      </w:r>
      <w:r w:rsidR="00C16A47">
        <w:rPr>
          <w:rFonts w:ascii="Times New Roman" w:eastAsia="Times New Roman" w:hAnsi="Times New Roman" w:cs="Times New Roman"/>
          <w:bCs/>
          <w:sz w:val="24"/>
          <w:szCs w:val="48"/>
          <w:lang w:val="en-US"/>
        </w:rPr>
        <w:t xml:space="preserve">a </w:t>
      </w:r>
      <w:r w:rsidR="00C16A47" w:rsidRPr="00C16A47">
        <w:rPr>
          <w:rFonts w:ascii="Times New Roman" w:eastAsia="Times New Roman" w:hAnsi="Times New Roman" w:cs="Times New Roman"/>
          <w:bCs/>
          <w:sz w:val="24"/>
          <w:szCs w:val="48"/>
          <w:lang w:val="en-US"/>
        </w:rPr>
        <w:t>1906. godine umro je srpski pisac Stevan Sremac, član Srpske kraljevske akademije, jedan od najistaknutijih realista u srpskoj književnosti. Gimnaziju i istorijsko-filološke studije završio je u Beogradu, gde ga je, iz rodne Sente, doveo ujak Jovan Đorđević, takođe poznati pisac. Bio je dobrovoljac u oslobodilački ratovima Srbije 1876.-78. Veći deo života proveo je kao srednjoškolski profesor po provincijskim mestima Srbije. Pisao je duhovite pripovetke najčešće iz života provincije u kojima je opisivao naravi i specifične ljudske tipove, neretko utemeljene na realnim događajima. Pod naslovom "Iz knjiga starostavnih" objavio je poetizovane pripovetke iz prošlosti Srba. Ostala dela: drame "Ivkova slava", "Zona Zamfirova", romani "Pop Ćira i pop Spira", "Vukadin", politička satira "Limunacija na selu".</w:t>
      </w:r>
    </w:p>
    <w:p w:rsidR="00114F64" w:rsidRPr="00114F64" w:rsidRDefault="00114F64" w:rsidP="00114F64">
      <w:pPr>
        <w:spacing w:after="0" w:line="240" w:lineRule="auto"/>
        <w:rPr>
          <w:rFonts w:ascii="Times New Roman" w:eastAsia="Times New Roman" w:hAnsi="Times New Roman" w:cs="Times New Roman"/>
          <w:bCs/>
          <w:sz w:val="24"/>
          <w:szCs w:val="48"/>
        </w:rPr>
      </w:pPr>
    </w:p>
    <w:p w:rsidR="00114F64" w:rsidRPr="00114F64" w:rsidRDefault="00114F64" w:rsidP="00114F64">
      <w:pPr>
        <w:spacing w:after="0" w:line="240" w:lineRule="auto"/>
        <w:jc w:val="center"/>
        <w:rPr>
          <w:rFonts w:ascii="Times New Roman" w:eastAsia="Times New Roman" w:hAnsi="Times New Roman" w:cs="Times New Roman"/>
          <w:b/>
          <w:bCs/>
          <w:color w:val="FF0000"/>
          <w:sz w:val="28"/>
          <w:szCs w:val="48"/>
        </w:rPr>
      </w:pPr>
      <w:r w:rsidRPr="00114F64">
        <w:rPr>
          <w:rFonts w:ascii="Times New Roman" w:eastAsia="Times New Roman" w:hAnsi="Times New Roman" w:cs="Times New Roman"/>
          <w:b/>
          <w:bCs/>
          <w:color w:val="FF0000"/>
          <w:sz w:val="28"/>
          <w:szCs w:val="48"/>
        </w:rPr>
        <w:t>Pomoć pedagoga</w:t>
      </w:r>
    </w:p>
    <w:p w:rsidR="00114F64" w:rsidRDefault="00114F64" w:rsidP="00114F64">
      <w:pPr>
        <w:spacing w:after="0" w:line="240" w:lineRule="auto"/>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p>
    <w:p w:rsidR="00114F64" w:rsidRPr="00114F64" w:rsidRDefault="00114F64" w:rsidP="00114F64">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114F64">
        <w:rPr>
          <w:rFonts w:ascii="Times New Roman" w:eastAsia="Times New Roman" w:hAnsi="Times New Roman" w:cs="Times New Roman"/>
          <w:bCs/>
          <w:sz w:val="24"/>
          <w:szCs w:val="48"/>
        </w:rPr>
        <w:t xml:space="preserve"> Odrasli imaju pravo da upotrebe silu i udare tuđe dete ukoliko su oni ili njihova deca fizički napadnuti, kažu stručnjaci. Vest da je muzičar Vuk Rosandić išamarao dve maloletne devojčice koje su prethodno maltertirale njegovu ćerku, a potom njega udarile daskom po glavi podelila je mišljenja i pokrenula raspravu u javnosti o tome da li je njegov potez bio opravdan. </w:t>
      </w:r>
    </w:p>
    <w:p w:rsidR="00114F64" w:rsidRPr="00114F64" w:rsidRDefault="00114F64" w:rsidP="00114F64">
      <w:pPr>
        <w:spacing w:after="0" w:line="240" w:lineRule="auto"/>
        <w:jc w:val="both"/>
        <w:rPr>
          <w:rFonts w:ascii="Times New Roman" w:eastAsia="Times New Roman" w:hAnsi="Times New Roman" w:cs="Times New Roman"/>
          <w:bCs/>
          <w:sz w:val="24"/>
          <w:szCs w:val="48"/>
        </w:rPr>
      </w:pPr>
      <w:r w:rsidRPr="00114F64">
        <w:rPr>
          <w:rFonts w:ascii="Times New Roman" w:eastAsia="Times New Roman" w:hAnsi="Times New Roman" w:cs="Times New Roman"/>
          <w:bCs/>
          <w:sz w:val="24"/>
          <w:szCs w:val="48"/>
        </w:rPr>
        <w:lastRenderedPageBreak/>
        <w:tab/>
        <w:t>Profesor Pravnog fakulteta Milan Škulić rekao je za „Blic” da je Rosandić imao pravo da upotrebi silu samo u slučaju da je štitio sebe i ćerku i da je ona morala da bude srazmerna eventualnom napadu devojčica.</w:t>
      </w:r>
    </w:p>
    <w:p w:rsidR="00114F64" w:rsidRPr="00114F64" w:rsidRDefault="00114F64" w:rsidP="00114F64">
      <w:pPr>
        <w:spacing w:after="0" w:line="240" w:lineRule="auto"/>
        <w:jc w:val="both"/>
        <w:rPr>
          <w:rFonts w:ascii="Times New Roman" w:eastAsia="Times New Roman" w:hAnsi="Times New Roman" w:cs="Times New Roman"/>
          <w:bCs/>
          <w:sz w:val="24"/>
          <w:szCs w:val="48"/>
        </w:rPr>
      </w:pPr>
      <w:r w:rsidRPr="00114F64">
        <w:rPr>
          <w:rFonts w:ascii="Times New Roman" w:eastAsia="Times New Roman" w:hAnsi="Times New Roman" w:cs="Times New Roman"/>
          <w:bCs/>
          <w:sz w:val="24"/>
          <w:szCs w:val="48"/>
        </w:rPr>
        <w:tab/>
      </w:r>
      <w:r>
        <w:rPr>
          <w:rFonts w:ascii="Times New Roman" w:eastAsia="Times New Roman" w:hAnsi="Times New Roman" w:cs="Times New Roman"/>
          <w:bCs/>
          <w:sz w:val="24"/>
          <w:szCs w:val="48"/>
        </w:rPr>
        <w:t>„</w:t>
      </w:r>
      <w:r w:rsidRPr="00114F64">
        <w:rPr>
          <w:rFonts w:ascii="Times New Roman" w:eastAsia="Times New Roman" w:hAnsi="Times New Roman" w:cs="Times New Roman"/>
          <w:bCs/>
          <w:sz w:val="24"/>
          <w:szCs w:val="48"/>
        </w:rPr>
        <w:t>Konflikti među školskom decom obično se ponavljaju, pa ih zbog toga treba rešavati u saradnji sa psihološko-pedagoškom službom i sa roditeljima druge dece kako bi našli rešenje i postavili pravu odgovornost među učesnicima konflikta kao i odnos roditelja prema svojoj deci. To unapređuje veštinu pregovaranja, samozaštite ili korigovanja za buduće odnose m</w:t>
      </w:r>
      <w:r>
        <w:rPr>
          <w:rFonts w:ascii="Times New Roman" w:eastAsia="Times New Roman" w:hAnsi="Times New Roman" w:cs="Times New Roman"/>
          <w:bCs/>
          <w:sz w:val="24"/>
          <w:szCs w:val="48"/>
        </w:rPr>
        <w:t>eđu vršnjacima tokom odrastanja“</w:t>
      </w:r>
      <w:r w:rsidRPr="00114F64">
        <w:rPr>
          <w:rFonts w:ascii="Times New Roman" w:eastAsia="Times New Roman" w:hAnsi="Times New Roman" w:cs="Times New Roman"/>
          <w:bCs/>
          <w:sz w:val="24"/>
          <w:szCs w:val="48"/>
        </w:rPr>
        <w:t xml:space="preserve">- objašnjava </w:t>
      </w:r>
      <w:r>
        <w:rPr>
          <w:rFonts w:ascii="Times New Roman" w:eastAsia="Times New Roman" w:hAnsi="Times New Roman" w:cs="Times New Roman"/>
          <w:bCs/>
          <w:sz w:val="24"/>
          <w:szCs w:val="48"/>
          <w:lang w:val="en-US"/>
        </w:rPr>
        <w:t>p</w:t>
      </w:r>
      <w:r w:rsidRPr="00114F64">
        <w:rPr>
          <w:rFonts w:ascii="Times New Roman" w:eastAsia="Times New Roman" w:hAnsi="Times New Roman" w:cs="Times New Roman"/>
          <w:bCs/>
          <w:sz w:val="24"/>
          <w:szCs w:val="48"/>
          <w:lang w:val="en-US"/>
        </w:rPr>
        <w:t xml:space="preserve">siholog Zoran </w:t>
      </w:r>
      <w:r w:rsidRPr="00114F64">
        <w:rPr>
          <w:rFonts w:ascii="Times New Roman" w:eastAsia="Times New Roman" w:hAnsi="Times New Roman" w:cs="Times New Roman"/>
          <w:bCs/>
          <w:sz w:val="24"/>
          <w:szCs w:val="48"/>
        </w:rPr>
        <w:t>Musterović. Podsećamo da je nekadašnji frontmen grupe „Ruž” Vuk Rosandić išamarao dve maloletne devojčice koje su prethodno maltertirale i tukle njegovu ćerku. U incidentu je povređen i sam Rosandić jer ga je jedna devojčica udarila daskom po glavi.</w:t>
      </w:r>
    </w:p>
    <w:p w:rsidR="00F5321E" w:rsidRPr="00084BF9" w:rsidRDefault="00F5321E" w:rsidP="00084BF9">
      <w:pPr>
        <w:spacing w:after="0" w:line="240" w:lineRule="auto"/>
        <w:jc w:val="center"/>
        <w:rPr>
          <w:rFonts w:ascii="Times New Roman" w:eastAsia="Times New Roman" w:hAnsi="Times New Roman" w:cs="Times New Roman"/>
          <w:bCs/>
          <w:color w:val="FF0000"/>
          <w:sz w:val="24"/>
          <w:szCs w:val="48"/>
          <w:lang w:val="en-US"/>
        </w:rPr>
      </w:pPr>
    </w:p>
    <w:p w:rsidR="00084BF9" w:rsidRPr="00084BF9" w:rsidRDefault="00084BF9" w:rsidP="00084BF9">
      <w:pPr>
        <w:spacing w:after="0" w:line="240" w:lineRule="auto"/>
        <w:jc w:val="center"/>
        <w:rPr>
          <w:rFonts w:ascii="Times New Roman" w:eastAsia="Times New Roman" w:hAnsi="Times New Roman" w:cs="Times New Roman"/>
          <w:b/>
          <w:bCs/>
          <w:color w:val="FF0000"/>
          <w:sz w:val="28"/>
          <w:szCs w:val="48"/>
          <w:lang w:val="en-US"/>
        </w:rPr>
      </w:pPr>
      <w:r w:rsidRPr="00084BF9">
        <w:rPr>
          <w:rFonts w:ascii="Times New Roman" w:eastAsia="Times New Roman" w:hAnsi="Times New Roman" w:cs="Times New Roman"/>
          <w:b/>
          <w:bCs/>
          <w:color w:val="FF0000"/>
          <w:sz w:val="28"/>
          <w:szCs w:val="48"/>
          <w:lang w:val="en-US"/>
        </w:rPr>
        <w:t>Zbog čega mladi traže pomoć psihijatara?</w:t>
      </w:r>
    </w:p>
    <w:p w:rsidR="00084BF9" w:rsidRPr="00084BF9" w:rsidRDefault="00084BF9" w:rsidP="00084BF9">
      <w:pPr>
        <w:spacing w:after="0" w:line="240" w:lineRule="auto"/>
        <w:rPr>
          <w:rFonts w:ascii="Times New Roman" w:eastAsia="Times New Roman" w:hAnsi="Times New Roman" w:cs="Times New Roman"/>
          <w:b/>
          <w:bCs/>
          <w:sz w:val="24"/>
          <w:szCs w:val="48"/>
          <w:lang w:val="en-US"/>
        </w:rPr>
      </w:pPr>
    </w:p>
    <w:p w:rsidR="00084BF9" w:rsidRDefault="00084BF9" w:rsidP="00084BF9">
      <w:pPr>
        <w:spacing w:after="0" w:line="240" w:lineRule="auto"/>
        <w:jc w:val="both"/>
        <w:rPr>
          <w:rFonts w:ascii="Times New Roman" w:eastAsia="Times New Roman" w:hAnsi="Times New Roman" w:cs="Times New Roman"/>
          <w:bCs/>
          <w:sz w:val="24"/>
          <w:szCs w:val="48"/>
          <w:lang w:val="en-US"/>
        </w:rPr>
      </w:pPr>
      <w:r w:rsidRPr="00084BF9">
        <w:rPr>
          <w:rFonts w:ascii="Times New Roman" w:eastAsia="Times New Roman" w:hAnsi="Times New Roman" w:cs="Times New Roman"/>
          <w:bCs/>
          <w:sz w:val="24"/>
          <w:szCs w:val="48"/>
          <w:lang w:val="en-US"/>
        </w:rPr>
        <w:tab/>
        <w:t>Nedeljno se 10-15 novih mladih ljudi javi na pregled u zrenjaninskoj bolnici na odeljenju za dečiju i adolescentnu psihijatriju. Kako su se vremena menjala, tako su se menjali i razlozi zbog kojih se mladi javljaju za lekarsku pomoć.</w:t>
      </w:r>
      <w:r w:rsidRPr="00084BF9">
        <w:rPr>
          <w:rFonts w:ascii="Times New Roman" w:eastAsia="Times New Roman" w:hAnsi="Times New Roman" w:cs="Times New Roman"/>
          <w:bCs/>
          <w:sz w:val="24"/>
          <w:szCs w:val="48"/>
          <w:lang w:val="en-US"/>
        </w:rPr>
        <w:tab/>
      </w:r>
      <w:r w:rsidRPr="00084BF9">
        <w:rPr>
          <w:rFonts w:ascii="Times New Roman" w:eastAsia="Times New Roman" w:hAnsi="Times New Roman" w:cs="Times New Roman"/>
          <w:bCs/>
          <w:sz w:val="24"/>
          <w:szCs w:val="48"/>
        </w:rPr>
        <w:t xml:space="preserve"> </w:t>
      </w:r>
      <w:hyperlink r:id="rId17" w:history="1">
        <w:r w:rsidRPr="00084BF9">
          <w:rPr>
            <w:rStyle w:val="Hyperlink"/>
            <w:rFonts w:ascii="Times New Roman" w:eastAsia="Times New Roman" w:hAnsi="Times New Roman" w:cs="Times New Roman"/>
            <w:bCs/>
            <w:sz w:val="24"/>
            <w:szCs w:val="48"/>
            <w:lang w:val="en-US"/>
          </w:rPr>
          <w:t>https://www.youtube.com/watch?v=M4LioC2G7mk</w:t>
        </w:r>
      </w:hyperlink>
      <w:r w:rsidRPr="00084BF9">
        <w:rPr>
          <w:rFonts w:ascii="Times New Roman" w:eastAsia="Times New Roman" w:hAnsi="Times New Roman" w:cs="Times New Roman"/>
          <w:bCs/>
          <w:sz w:val="24"/>
          <w:szCs w:val="48"/>
          <w:lang w:val="en-US"/>
        </w:rPr>
        <w:t xml:space="preserve"> </w:t>
      </w:r>
    </w:p>
    <w:p w:rsidR="00084BF9" w:rsidRDefault="00084BF9" w:rsidP="00C16A47">
      <w:pPr>
        <w:spacing w:after="0" w:line="240" w:lineRule="auto"/>
        <w:rPr>
          <w:rFonts w:ascii="Times New Roman" w:eastAsia="Times New Roman" w:hAnsi="Times New Roman" w:cs="Times New Roman"/>
          <w:bCs/>
          <w:sz w:val="24"/>
          <w:szCs w:val="48"/>
          <w:lang w:val="en-US"/>
        </w:rPr>
      </w:pPr>
    </w:p>
    <w:p w:rsidR="00F5321E" w:rsidRDefault="00F5321E" w:rsidP="00F5321E">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56F3A">
        <w:rPr>
          <w:rFonts w:ascii="Times New Roman" w:eastAsia="Times New Roman" w:hAnsi="Times New Roman" w:cs="Times New Roman"/>
          <w:b/>
          <w:bCs/>
          <w:color w:val="FF0000"/>
          <w:kern w:val="36"/>
          <w:sz w:val="28"/>
          <w:szCs w:val="24"/>
        </w:rPr>
        <w:t xml:space="preserve">Zbog izbegavanja vakcinacije dece </w:t>
      </w:r>
    </w:p>
    <w:p w:rsidR="00F5321E" w:rsidRPr="00256F3A" w:rsidRDefault="00F5321E" w:rsidP="00F5321E">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256F3A">
        <w:rPr>
          <w:rFonts w:ascii="Times New Roman" w:eastAsia="Times New Roman" w:hAnsi="Times New Roman" w:cs="Times New Roman"/>
          <w:b/>
          <w:bCs/>
          <w:color w:val="FF0000"/>
          <w:kern w:val="36"/>
          <w:sz w:val="28"/>
          <w:szCs w:val="24"/>
        </w:rPr>
        <w:t>preti povratak zaboravljenih bolesti</w:t>
      </w:r>
    </w:p>
    <w:p w:rsidR="00F5321E" w:rsidRPr="00256F3A" w:rsidRDefault="00F5321E" w:rsidP="00F5321E">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F5321E" w:rsidRDefault="00F5321E" w:rsidP="00F5321E">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ab/>
      </w:r>
      <w:r w:rsidRPr="00256F3A">
        <w:rPr>
          <w:rFonts w:ascii="Times New Roman" w:eastAsia="Times New Roman" w:hAnsi="Times New Roman" w:cs="Times New Roman"/>
          <w:bCs/>
          <w:color w:val="000000"/>
          <w:kern w:val="36"/>
          <w:sz w:val="24"/>
          <w:szCs w:val="24"/>
        </w:rPr>
        <w:t>Svetska zdravstvena organizacija(SZO) pre nekoliko dana upozorila je na rastući problem izbegavanja vakcina: zbog sve većeg broja roditelja, koji neće da vakcinišu decu, preti nam povratak bolesti poslatih u istoriju medicine. SZO navodi da jedno od petoro dece ne dobija sv</w:t>
      </w:r>
      <w:r>
        <w:rPr>
          <w:rFonts w:ascii="Times New Roman" w:eastAsia="Times New Roman" w:hAnsi="Times New Roman" w:cs="Times New Roman"/>
          <w:bCs/>
          <w:color w:val="000000"/>
          <w:kern w:val="36"/>
          <w:sz w:val="24"/>
          <w:szCs w:val="24"/>
        </w:rPr>
        <w:t xml:space="preserve">e obavezne vakcine. </w:t>
      </w:r>
      <w:r w:rsidRPr="00256F3A">
        <w:rPr>
          <w:rFonts w:ascii="Times New Roman" w:eastAsia="Times New Roman" w:hAnsi="Times New Roman" w:cs="Times New Roman"/>
          <w:bCs/>
          <w:color w:val="000000"/>
          <w:kern w:val="36"/>
          <w:sz w:val="24"/>
          <w:szCs w:val="24"/>
        </w:rPr>
        <w:t>Problem izbegavanja vakcinacije dece pojavio se i u Srbiji. Najviše otpora bilo je zbog MMR vakcinekoja decu štiti od malih boginja, al</w:t>
      </w:r>
      <w:r>
        <w:rPr>
          <w:rFonts w:ascii="Times New Roman" w:eastAsia="Times New Roman" w:hAnsi="Times New Roman" w:cs="Times New Roman"/>
          <w:bCs/>
          <w:color w:val="000000"/>
          <w:kern w:val="36"/>
          <w:sz w:val="24"/>
          <w:szCs w:val="24"/>
        </w:rPr>
        <w:t>i i zauški i rubeole (crvenke).</w:t>
      </w:r>
    </w:p>
    <w:p w:rsidR="00F5321E" w:rsidRDefault="00F5321E" w:rsidP="00C16A47">
      <w:pPr>
        <w:spacing w:after="0" w:line="240" w:lineRule="auto"/>
        <w:rPr>
          <w:rFonts w:ascii="Times New Roman" w:eastAsia="Times New Roman" w:hAnsi="Times New Roman" w:cs="Times New Roman"/>
          <w:bCs/>
          <w:sz w:val="24"/>
          <w:szCs w:val="48"/>
          <w:lang w:val="en-US"/>
        </w:rPr>
      </w:pPr>
    </w:p>
    <w:p w:rsidR="00714E87" w:rsidRPr="00C514D1" w:rsidRDefault="00714E87" w:rsidP="00AC1509">
      <w:pPr>
        <w:spacing w:after="0" w:line="240" w:lineRule="auto"/>
        <w:jc w:val="center"/>
        <w:rPr>
          <w:rFonts w:ascii="Times New Roman" w:eastAsia="Times New Roman" w:hAnsi="Times New Roman" w:cs="Times New Roman"/>
          <w:b/>
          <w:bCs/>
          <w:color w:val="FF0000"/>
          <w:sz w:val="28"/>
          <w:szCs w:val="48"/>
        </w:rPr>
      </w:pPr>
      <w:r w:rsidRPr="00C514D1">
        <w:rPr>
          <w:rFonts w:ascii="Times New Roman" w:eastAsia="Times New Roman" w:hAnsi="Times New Roman" w:cs="Times New Roman"/>
          <w:b/>
          <w:bCs/>
          <w:color w:val="FF0000"/>
          <w:sz w:val="28"/>
          <w:szCs w:val="48"/>
        </w:rPr>
        <w:t>Nastavnica prekinula štrajk glađu</w:t>
      </w:r>
    </w:p>
    <w:p w:rsidR="00714E87" w:rsidRDefault="00714E87" w:rsidP="00AC1509">
      <w:pPr>
        <w:spacing w:after="0" w:line="240" w:lineRule="auto"/>
        <w:rPr>
          <w:rFonts w:ascii="Times New Roman" w:eastAsia="Times New Roman" w:hAnsi="Times New Roman" w:cs="Times New Roman"/>
          <w:bCs/>
          <w:sz w:val="24"/>
          <w:szCs w:val="48"/>
          <w:lang w:val="sr-Cyrl-RS"/>
        </w:rPr>
      </w:pPr>
    </w:p>
    <w:p w:rsidR="00714E87" w:rsidRDefault="00714E87" w:rsidP="00714E87">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lang w:val="sr-Cyrl-RS"/>
        </w:rPr>
        <w:tab/>
      </w:r>
      <w:r w:rsidRPr="00714E87">
        <w:rPr>
          <w:rFonts w:ascii="Times New Roman" w:eastAsia="Times New Roman" w:hAnsi="Times New Roman" w:cs="Times New Roman"/>
          <w:bCs/>
          <w:sz w:val="24"/>
          <w:szCs w:val="48"/>
        </w:rPr>
        <w:t>Nastavnica Osnovne škole "Dositej Obradović" u Bočaru, u opštini Novi Bečej, prekinula je štrajk glađu u koji je stupila ju</w:t>
      </w:r>
      <w:r>
        <w:rPr>
          <w:rFonts w:ascii="Times New Roman" w:eastAsia="Times New Roman" w:hAnsi="Times New Roman" w:cs="Times New Roman"/>
          <w:bCs/>
          <w:sz w:val="24"/>
          <w:szCs w:val="48"/>
        </w:rPr>
        <w:t>č</w:t>
      </w:r>
      <w:r>
        <w:rPr>
          <w:rFonts w:ascii="Times New Roman" w:eastAsia="Times New Roman" w:hAnsi="Times New Roman" w:cs="Times New Roman"/>
          <w:bCs/>
          <w:sz w:val="24"/>
          <w:szCs w:val="48"/>
          <w:lang w:val="sr-Cyrl-RS"/>
        </w:rPr>
        <w:t xml:space="preserve">е </w:t>
      </w:r>
      <w:r>
        <w:rPr>
          <w:rFonts w:ascii="Times New Roman" w:eastAsia="Times New Roman" w:hAnsi="Times New Roman" w:cs="Times New Roman"/>
          <w:bCs/>
          <w:sz w:val="24"/>
          <w:szCs w:val="48"/>
        </w:rPr>
        <w:t>ujutro</w:t>
      </w:r>
      <w:r w:rsidRPr="00714E87">
        <w:rPr>
          <w:rFonts w:ascii="Times New Roman" w:eastAsia="Times New Roman" w:hAnsi="Times New Roman" w:cs="Times New Roman"/>
          <w:bCs/>
          <w:sz w:val="24"/>
          <w:szCs w:val="48"/>
        </w:rPr>
        <w:t>, izjavila je pomoćnica Pokrajinskog sekretara za obrazovanje Ljubica Srđanov.</w:t>
      </w:r>
      <w:r>
        <w:rPr>
          <w:rFonts w:ascii="Times New Roman" w:eastAsia="Times New Roman" w:hAnsi="Times New Roman" w:cs="Times New Roman"/>
          <w:bCs/>
          <w:sz w:val="24"/>
          <w:szCs w:val="48"/>
        </w:rPr>
        <w:t xml:space="preserve"> </w:t>
      </w:r>
      <w:r w:rsidRPr="00714E87">
        <w:rPr>
          <w:rFonts w:ascii="Times New Roman" w:eastAsia="Times New Roman" w:hAnsi="Times New Roman" w:cs="Times New Roman"/>
          <w:bCs/>
          <w:sz w:val="24"/>
          <w:szCs w:val="48"/>
        </w:rPr>
        <w:t>Ona je rekla Tanjugu da je zajedno sa predsednikom Opštine Novi Bečej Sašom Šućurovićem razgovarala sa pomenutom nastavnicom, nakon čega je ova obustavila štrajk.</w:t>
      </w:r>
      <w:r>
        <w:rPr>
          <w:rFonts w:ascii="Times New Roman" w:eastAsia="Times New Roman" w:hAnsi="Times New Roman" w:cs="Times New Roman"/>
          <w:bCs/>
          <w:sz w:val="24"/>
          <w:szCs w:val="48"/>
        </w:rPr>
        <w:t xml:space="preserve"> </w:t>
      </w:r>
      <w:r w:rsidRPr="00714E87">
        <w:rPr>
          <w:rFonts w:ascii="Times New Roman" w:eastAsia="Times New Roman" w:hAnsi="Times New Roman" w:cs="Times New Roman"/>
          <w:bCs/>
          <w:sz w:val="24"/>
          <w:szCs w:val="48"/>
        </w:rPr>
        <w:t>"Nastavnica je štrajk glađu započela u zgradi Opštine Novi Bečej, a razlog stupanja u štrajk su problemi u organizaciji posla u školi", rekla je Srđanov.</w:t>
      </w:r>
      <w:r>
        <w:rPr>
          <w:rFonts w:ascii="Times New Roman" w:eastAsia="Times New Roman" w:hAnsi="Times New Roman" w:cs="Times New Roman"/>
          <w:bCs/>
          <w:sz w:val="24"/>
          <w:szCs w:val="48"/>
        </w:rPr>
        <w:t xml:space="preserve"> </w:t>
      </w:r>
      <w:r w:rsidRPr="00714E87">
        <w:rPr>
          <w:rFonts w:ascii="Times New Roman" w:eastAsia="Times New Roman" w:hAnsi="Times New Roman" w:cs="Times New Roman"/>
          <w:bCs/>
          <w:sz w:val="24"/>
          <w:szCs w:val="48"/>
        </w:rPr>
        <w:t>Ona je istakla da je zadovoljna što je problem rešen i to, kako je kazala, na način da je "preovladao interes učenika".</w:t>
      </w:r>
    </w:p>
    <w:p w:rsidR="00084BF9" w:rsidRPr="00714E87" w:rsidRDefault="00084BF9" w:rsidP="00714E87">
      <w:pPr>
        <w:spacing w:after="0" w:line="240" w:lineRule="auto"/>
        <w:jc w:val="both"/>
        <w:rPr>
          <w:rFonts w:ascii="Times New Roman" w:eastAsia="Times New Roman" w:hAnsi="Times New Roman" w:cs="Times New Roman"/>
          <w:bCs/>
          <w:sz w:val="24"/>
          <w:szCs w:val="48"/>
        </w:rPr>
      </w:pPr>
    </w:p>
    <w:p w:rsidR="00084BF9" w:rsidRPr="00262CDC" w:rsidRDefault="00084BF9" w:rsidP="00084BF9">
      <w:pPr>
        <w:spacing w:after="0" w:line="240" w:lineRule="auto"/>
        <w:jc w:val="center"/>
        <w:rPr>
          <w:rFonts w:ascii="Times New Roman" w:eastAsia="Times New Roman" w:hAnsi="Times New Roman" w:cs="Times New Roman"/>
          <w:b/>
          <w:bCs/>
          <w:color w:val="FF0000"/>
          <w:sz w:val="28"/>
          <w:szCs w:val="48"/>
          <w:lang w:val="en-US"/>
        </w:rPr>
      </w:pPr>
      <w:r w:rsidRPr="00262CDC">
        <w:rPr>
          <w:rFonts w:ascii="Times New Roman" w:eastAsia="Times New Roman" w:hAnsi="Times New Roman" w:cs="Times New Roman"/>
          <w:b/>
          <w:bCs/>
          <w:color w:val="FF0000"/>
          <w:sz w:val="28"/>
          <w:szCs w:val="48"/>
          <w:lang w:val="en-US"/>
        </w:rPr>
        <w:t>Berlin: Čovek urinirao na decu stranaca</w:t>
      </w:r>
    </w:p>
    <w:p w:rsidR="00084BF9" w:rsidRPr="00262CDC" w:rsidRDefault="00084BF9" w:rsidP="00084BF9">
      <w:pPr>
        <w:spacing w:after="0" w:line="240" w:lineRule="auto"/>
        <w:rPr>
          <w:rFonts w:ascii="Times New Roman" w:eastAsia="Times New Roman" w:hAnsi="Times New Roman" w:cs="Times New Roman"/>
          <w:bCs/>
          <w:sz w:val="24"/>
          <w:szCs w:val="48"/>
          <w:lang w:val="en-US"/>
        </w:rPr>
      </w:pPr>
    </w:p>
    <w:p w:rsidR="00084BF9" w:rsidRDefault="00084BF9" w:rsidP="00084BF9">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262CDC">
        <w:rPr>
          <w:rFonts w:ascii="Times New Roman" w:eastAsia="Times New Roman" w:hAnsi="Times New Roman" w:cs="Times New Roman"/>
          <w:bCs/>
          <w:sz w:val="24"/>
          <w:szCs w:val="48"/>
          <w:lang w:val="en-US"/>
        </w:rPr>
        <w:t>Jedan muškarac u Berlinu urinirao je na dvoje dece koja su najverovatnije poreklom iz jugoistočne Evrope, a pre toga je, zajedno sa svojim poznanikom, vređao decu i njihovu majku, uzvikujući parole mržnje prema strancima, prenosi danas nemački politički magazin ''Špigel'', poz</w:t>
      </w:r>
      <w:r>
        <w:rPr>
          <w:rFonts w:ascii="Times New Roman" w:eastAsia="Times New Roman" w:hAnsi="Times New Roman" w:cs="Times New Roman"/>
          <w:bCs/>
          <w:sz w:val="24"/>
          <w:szCs w:val="48"/>
          <w:lang w:val="en-US"/>
        </w:rPr>
        <w:t xml:space="preserve">ivajući se na saveznu policiju. </w:t>
      </w:r>
      <w:r w:rsidRPr="00262CDC">
        <w:rPr>
          <w:rFonts w:ascii="Times New Roman" w:eastAsia="Times New Roman" w:hAnsi="Times New Roman" w:cs="Times New Roman"/>
          <w:bCs/>
          <w:sz w:val="24"/>
          <w:szCs w:val="48"/>
          <w:lang w:val="en-US"/>
        </w:rPr>
        <w:t>Policija istražuje motiv nanošenja telesnih povreda i vređanja na nacionalnoj osnovi, a slučaj se, kako se navodi, dogodio u subotu uveče.</w:t>
      </w:r>
      <w:r>
        <w:rPr>
          <w:rFonts w:ascii="Times New Roman" w:eastAsia="Times New Roman" w:hAnsi="Times New Roman" w:cs="Times New Roman"/>
          <w:bCs/>
          <w:sz w:val="24"/>
          <w:szCs w:val="48"/>
          <w:lang w:val="en-US"/>
        </w:rPr>
        <w:t xml:space="preserve"> </w:t>
      </w:r>
      <w:r w:rsidRPr="00262CDC">
        <w:rPr>
          <w:rFonts w:ascii="Times New Roman" w:eastAsia="Times New Roman" w:hAnsi="Times New Roman" w:cs="Times New Roman"/>
          <w:bCs/>
          <w:sz w:val="24"/>
          <w:szCs w:val="48"/>
          <w:lang w:val="en-US"/>
        </w:rPr>
        <w:t xml:space="preserve">Dvojica muškaraca su oko 21 sat i 45 minuta ušla u tramvaj broj S41, kada su počeli da vređaju majku i decu, staru </w:t>
      </w:r>
      <w:r w:rsidRPr="00262CDC">
        <w:rPr>
          <w:rFonts w:ascii="Times New Roman" w:eastAsia="Times New Roman" w:hAnsi="Times New Roman" w:cs="Times New Roman"/>
          <w:bCs/>
          <w:sz w:val="24"/>
          <w:szCs w:val="48"/>
          <w:lang w:val="en-US"/>
        </w:rPr>
        <w:lastRenderedPageBreak/>
        <w:t xml:space="preserve">pet i oko petnaest godina.Onda je jedan od njih, za koga se kaže da </w:t>
      </w:r>
      <w:r>
        <w:rPr>
          <w:rFonts w:ascii="Times New Roman" w:eastAsia="Times New Roman" w:hAnsi="Times New Roman" w:cs="Times New Roman"/>
          <w:bCs/>
          <w:sz w:val="24"/>
          <w:szCs w:val="48"/>
          <w:lang w:val="en-US"/>
        </w:rPr>
        <w:t xml:space="preserve">je bio pijan, urinirao na decu. </w:t>
      </w:r>
      <w:r w:rsidRPr="00262CDC">
        <w:rPr>
          <w:rFonts w:ascii="Times New Roman" w:eastAsia="Times New Roman" w:hAnsi="Times New Roman" w:cs="Times New Roman"/>
          <w:bCs/>
          <w:sz w:val="24"/>
          <w:szCs w:val="48"/>
          <w:lang w:val="en-US"/>
        </w:rPr>
        <w:t xml:space="preserve">Policija je uz pomoć svedoka uhapšila počinioce, a oni su u međuvremenu ponovo pušteni, prenose mediji, navodeći da su oni već poznati policiji zbog sličnih dela.    </w:t>
      </w:r>
    </w:p>
    <w:p w:rsidR="00262CDC" w:rsidRDefault="00262CDC" w:rsidP="00F557F4">
      <w:pPr>
        <w:spacing w:after="0" w:line="240" w:lineRule="auto"/>
        <w:rPr>
          <w:rFonts w:ascii="Times New Roman" w:eastAsia="Times New Roman" w:hAnsi="Times New Roman" w:cs="Times New Roman"/>
          <w:bCs/>
          <w:sz w:val="24"/>
          <w:szCs w:val="48"/>
          <w:lang w:val="en-US"/>
        </w:rPr>
      </w:pPr>
    </w:p>
    <w:p w:rsidR="00C514D1" w:rsidRPr="000A1CD3" w:rsidRDefault="00C514D1" w:rsidP="00C514D1">
      <w:pPr>
        <w:spacing w:after="0" w:line="240" w:lineRule="auto"/>
        <w:jc w:val="center"/>
        <w:rPr>
          <w:rFonts w:ascii="Times New Roman" w:eastAsia="Times New Roman" w:hAnsi="Times New Roman" w:cs="Times New Roman"/>
          <w:b/>
          <w:bCs/>
          <w:color w:val="FF0000"/>
          <w:sz w:val="28"/>
          <w:szCs w:val="48"/>
          <w:lang w:val="en-US"/>
        </w:rPr>
      </w:pPr>
      <w:r w:rsidRPr="000A1CD3">
        <w:rPr>
          <w:rFonts w:ascii="Times New Roman" w:eastAsia="Times New Roman" w:hAnsi="Times New Roman" w:cs="Times New Roman"/>
          <w:b/>
          <w:bCs/>
          <w:color w:val="FF0000"/>
          <w:sz w:val="28"/>
          <w:szCs w:val="48"/>
          <w:lang w:val="en-US"/>
        </w:rPr>
        <w:t>Klinac se sapleo i probušio sliku staru 350 godina!</w:t>
      </w:r>
    </w:p>
    <w:p w:rsidR="00C514D1" w:rsidRPr="00C514D1" w:rsidRDefault="00C514D1" w:rsidP="00C514D1">
      <w:pPr>
        <w:spacing w:after="0" w:line="240" w:lineRule="auto"/>
        <w:rPr>
          <w:rFonts w:ascii="Times New Roman" w:eastAsia="Times New Roman" w:hAnsi="Times New Roman" w:cs="Times New Roman"/>
          <w:bCs/>
          <w:sz w:val="24"/>
          <w:szCs w:val="48"/>
          <w:lang w:val="en-US"/>
        </w:rPr>
      </w:pPr>
    </w:p>
    <w:p w:rsidR="00C514D1" w:rsidRDefault="00262CDC" w:rsidP="00262CDC">
      <w:pPr>
        <w:spacing w:after="0" w:line="240" w:lineRule="auto"/>
        <w:jc w:val="both"/>
        <w:rPr>
          <w:rFonts w:ascii="Times New Roman" w:eastAsia="Times New Roman" w:hAnsi="Times New Roman" w:cs="Times New Roman"/>
          <w:bCs/>
          <w:sz w:val="24"/>
          <w:szCs w:val="48"/>
          <w:lang w:val="en-US"/>
        </w:rPr>
      </w:pPr>
      <w:r w:rsidRPr="00C514D1">
        <w:rPr>
          <w:rFonts w:ascii="Times New Roman" w:eastAsia="Times New Roman" w:hAnsi="Times New Roman" w:cs="Times New Roman"/>
          <w:bCs/>
          <w:sz w:val="24"/>
          <w:szCs w:val="48"/>
          <w:lang w:val="en-US"/>
        </w:rPr>
        <w:drawing>
          <wp:anchor distT="0" distB="0" distL="114300" distR="114300" simplePos="0" relativeHeight="251661312" behindDoc="0" locked="0" layoutInCell="1" allowOverlap="1" wp14:anchorId="6236B051" wp14:editId="6716F462">
            <wp:simplePos x="0" y="0"/>
            <wp:positionH relativeFrom="column">
              <wp:posOffset>3593465</wp:posOffset>
            </wp:positionH>
            <wp:positionV relativeFrom="paragraph">
              <wp:posOffset>209550</wp:posOffset>
            </wp:positionV>
            <wp:extent cx="2310765" cy="1295400"/>
            <wp:effectExtent l="0" t="0" r="0" b="0"/>
            <wp:wrapSquare wrapText="bothSides"/>
            <wp:docPr id="7" name="Picture 7" descr="Klinac se sapleo i probušio sliku staru 350 god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linac se sapleo i probušio sliku staru 350 godin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1076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514D1">
        <w:rPr>
          <w:rFonts w:ascii="Times New Roman" w:eastAsia="Times New Roman" w:hAnsi="Times New Roman" w:cs="Times New Roman"/>
          <w:bCs/>
          <w:sz w:val="24"/>
          <w:szCs w:val="48"/>
          <w:lang w:val="en-US"/>
        </w:rPr>
        <w:tab/>
      </w:r>
      <w:r w:rsidR="00C514D1" w:rsidRPr="00C514D1">
        <w:rPr>
          <w:rFonts w:ascii="Times New Roman" w:eastAsia="Times New Roman" w:hAnsi="Times New Roman" w:cs="Times New Roman"/>
          <w:bCs/>
          <w:sz w:val="24"/>
          <w:szCs w:val="48"/>
          <w:lang w:val="en-US"/>
        </w:rPr>
        <w:t>Klinac se sapleo i probušio sliku staru 350 godina!</w:t>
      </w:r>
      <w:r w:rsidR="00C514D1">
        <w:rPr>
          <w:rFonts w:ascii="Times New Roman" w:eastAsia="Times New Roman" w:hAnsi="Times New Roman" w:cs="Times New Roman"/>
          <w:bCs/>
          <w:sz w:val="24"/>
          <w:szCs w:val="48"/>
          <w:lang w:val="en-US"/>
        </w:rPr>
        <w:t xml:space="preserve"> </w:t>
      </w:r>
      <w:r w:rsidR="00C514D1" w:rsidRPr="00C514D1">
        <w:rPr>
          <w:rFonts w:ascii="Times New Roman" w:eastAsia="Times New Roman" w:hAnsi="Times New Roman" w:cs="Times New Roman"/>
          <w:bCs/>
          <w:sz w:val="24"/>
          <w:szCs w:val="48"/>
          <w:lang w:val="en-US"/>
        </w:rPr>
        <w:t>Kakva noćna mora za jednog klinca... Nikada neće zaboraviti ovaj vikend u avgustu, a verovatno će ostati upamćen i kao „mali koji je probušio sliku vrednu oko milion i po dolara“.</w:t>
      </w:r>
      <w:r>
        <w:rPr>
          <w:rFonts w:ascii="Times New Roman" w:eastAsia="Times New Roman" w:hAnsi="Times New Roman" w:cs="Times New Roman"/>
          <w:bCs/>
          <w:sz w:val="24"/>
          <w:szCs w:val="48"/>
          <w:lang w:val="en-US"/>
        </w:rPr>
        <w:t xml:space="preserve"> </w:t>
      </w:r>
      <w:r w:rsidR="00C514D1" w:rsidRPr="00C514D1">
        <w:rPr>
          <w:rFonts w:ascii="Times New Roman" w:eastAsia="Times New Roman" w:hAnsi="Times New Roman" w:cs="Times New Roman"/>
          <w:bCs/>
          <w:sz w:val="24"/>
          <w:szCs w:val="48"/>
          <w:lang w:val="en-US"/>
        </w:rPr>
        <w:t>Može se reći da je još i „imao sreće“ –  oštetio je remek-delo italijanskog baroknog majstora Paola Porporija, a ne neku Leonardovu sliku, kojih je bilo toliko unaokolo.</w:t>
      </w:r>
      <w:r>
        <w:rPr>
          <w:rFonts w:ascii="Times New Roman" w:eastAsia="Times New Roman" w:hAnsi="Times New Roman" w:cs="Times New Roman"/>
          <w:bCs/>
          <w:sz w:val="24"/>
          <w:szCs w:val="48"/>
          <w:lang w:val="en-US"/>
        </w:rPr>
        <w:t xml:space="preserve"> </w:t>
      </w:r>
      <w:r w:rsidR="00C514D1" w:rsidRPr="00C514D1">
        <w:rPr>
          <w:rFonts w:ascii="Times New Roman" w:eastAsia="Times New Roman" w:hAnsi="Times New Roman" w:cs="Times New Roman"/>
          <w:bCs/>
          <w:sz w:val="24"/>
          <w:szCs w:val="48"/>
          <w:lang w:val="en-US"/>
        </w:rPr>
        <w:t>Za vrednu sliku kobno saplitanje...</w:t>
      </w:r>
      <w:r>
        <w:rPr>
          <w:rFonts w:ascii="Times New Roman" w:eastAsia="Times New Roman" w:hAnsi="Times New Roman" w:cs="Times New Roman"/>
          <w:bCs/>
          <w:sz w:val="24"/>
          <w:szCs w:val="48"/>
          <w:lang w:val="en-US"/>
        </w:rPr>
        <w:t xml:space="preserve"> </w:t>
      </w:r>
      <w:r w:rsidR="00C514D1" w:rsidRPr="00C514D1">
        <w:rPr>
          <w:rFonts w:ascii="Times New Roman" w:eastAsia="Times New Roman" w:hAnsi="Times New Roman" w:cs="Times New Roman"/>
          <w:bCs/>
          <w:sz w:val="24"/>
          <w:szCs w:val="48"/>
          <w:lang w:val="en-US"/>
        </w:rPr>
        <w:t>Kao što se vidi na snimku bezbednosnih kamera, 12-godišnji dečak se sapleo o granični podest ispred slike i pridržao za dva metra visoko ulje na platnu, poznato kao </w:t>
      </w:r>
      <w:r w:rsidR="00C514D1" w:rsidRPr="00C514D1">
        <w:rPr>
          <w:rFonts w:ascii="Times New Roman" w:eastAsia="Times New Roman" w:hAnsi="Times New Roman" w:cs="Times New Roman"/>
          <w:bCs/>
          <w:i/>
          <w:iCs/>
          <w:sz w:val="24"/>
          <w:szCs w:val="48"/>
          <w:lang w:val="en-US"/>
        </w:rPr>
        <w:t>Cveće</w:t>
      </w:r>
      <w:r w:rsidR="00C514D1" w:rsidRPr="00C514D1">
        <w:rPr>
          <w:rFonts w:ascii="Times New Roman" w:eastAsia="Times New Roman" w:hAnsi="Times New Roman" w:cs="Times New Roman"/>
          <w:bCs/>
          <w:sz w:val="24"/>
          <w:szCs w:val="48"/>
          <w:lang w:val="en-US"/>
        </w:rPr>
        <w:t>.</w:t>
      </w:r>
      <w:r w:rsidR="00C514D1">
        <w:rPr>
          <w:rFonts w:ascii="Times New Roman" w:eastAsia="Times New Roman" w:hAnsi="Times New Roman" w:cs="Times New Roman"/>
          <w:bCs/>
          <w:sz w:val="24"/>
          <w:szCs w:val="48"/>
          <w:lang w:val="en-US"/>
        </w:rPr>
        <w:t xml:space="preserve"> </w:t>
      </w:r>
      <w:r w:rsidR="00C514D1" w:rsidRPr="00C514D1">
        <w:rPr>
          <w:rFonts w:ascii="Times New Roman" w:eastAsia="Times New Roman" w:hAnsi="Times New Roman" w:cs="Times New Roman"/>
          <w:bCs/>
          <w:sz w:val="24"/>
          <w:szCs w:val="48"/>
          <w:lang w:val="en-US"/>
        </w:rPr>
        <w:t>Sada se ispod cveća nalazi i rupa veličine pesnice.</w:t>
      </w:r>
      <w:r w:rsidR="00C514D1">
        <w:rPr>
          <w:rFonts w:ascii="Times New Roman" w:eastAsia="Times New Roman" w:hAnsi="Times New Roman" w:cs="Times New Roman"/>
          <w:bCs/>
          <w:sz w:val="24"/>
          <w:szCs w:val="48"/>
          <w:lang w:val="en-US"/>
        </w:rPr>
        <w:t xml:space="preserve"> </w:t>
      </w:r>
      <w:r w:rsidR="00C514D1" w:rsidRPr="00C514D1">
        <w:rPr>
          <w:rFonts w:ascii="Times New Roman" w:eastAsia="Times New Roman" w:hAnsi="Times New Roman" w:cs="Times New Roman"/>
          <w:bCs/>
          <w:sz w:val="24"/>
          <w:szCs w:val="48"/>
          <w:lang w:val="en-US"/>
        </w:rPr>
        <w:t>Slika je stara oko 350 godina i deo je izložbe „Lice Leonarda: Slike genija“ u „Huašan 1914. kreativnom parku“, na Tajvanu.</w:t>
      </w:r>
    </w:p>
    <w:p w:rsidR="00C514D1" w:rsidRDefault="00C514D1" w:rsidP="00262CDC">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C514D1">
        <w:rPr>
          <w:rFonts w:ascii="Times New Roman" w:eastAsia="Times New Roman" w:hAnsi="Times New Roman" w:cs="Times New Roman"/>
          <w:bCs/>
          <w:sz w:val="24"/>
          <w:szCs w:val="48"/>
          <w:lang w:val="en-US"/>
        </w:rPr>
        <w:t>Poznati restaurator Tsai Šuen razmatra sa jednim od zaposlenih u muzeju kako da popravi štetu</w:t>
      </w:r>
      <w:r>
        <w:rPr>
          <w:rFonts w:ascii="Times New Roman" w:eastAsia="Times New Roman" w:hAnsi="Times New Roman" w:cs="Times New Roman"/>
          <w:bCs/>
          <w:sz w:val="24"/>
          <w:szCs w:val="48"/>
          <w:lang w:val="en-US"/>
        </w:rPr>
        <w:t xml:space="preserve"> </w:t>
      </w:r>
      <w:r w:rsidRPr="00C514D1">
        <w:rPr>
          <w:rFonts w:ascii="Times New Roman" w:eastAsia="Times New Roman" w:hAnsi="Times New Roman" w:cs="Times New Roman"/>
          <w:bCs/>
          <w:sz w:val="24"/>
          <w:szCs w:val="48"/>
          <w:lang w:val="en-US"/>
        </w:rPr>
        <w:t>Prema pisanju tajvanskih medija, organizatori izložbe nisu tražili od dečako</w:t>
      </w:r>
      <w:r>
        <w:rPr>
          <w:rFonts w:ascii="Times New Roman" w:eastAsia="Times New Roman" w:hAnsi="Times New Roman" w:cs="Times New Roman"/>
          <w:bCs/>
          <w:sz w:val="24"/>
          <w:szCs w:val="48"/>
          <w:lang w:val="en-US"/>
        </w:rPr>
        <w:t xml:space="preserve">vih roditelja da plate štetu </w:t>
      </w:r>
      <w:r w:rsidRPr="00C514D1">
        <w:rPr>
          <w:rFonts w:ascii="Times New Roman" w:eastAsia="Times New Roman" w:hAnsi="Times New Roman" w:cs="Times New Roman"/>
          <w:bCs/>
          <w:sz w:val="24"/>
          <w:szCs w:val="48"/>
          <w:lang w:val="en-US"/>
        </w:rPr>
        <w:t>Dečak se veoma uznemirio zbog toga šta je uradio, no, ne treba ga kriviti, smatra Sun Či-hsuan, glavni organizator.</w:t>
      </w:r>
      <w:r>
        <w:rPr>
          <w:rFonts w:ascii="Times New Roman" w:eastAsia="Times New Roman" w:hAnsi="Times New Roman" w:cs="Times New Roman"/>
          <w:bCs/>
          <w:sz w:val="24"/>
          <w:szCs w:val="48"/>
          <w:lang w:val="en-US"/>
        </w:rPr>
        <w:t xml:space="preserve"> </w:t>
      </w:r>
      <w:r w:rsidRPr="00C514D1">
        <w:rPr>
          <w:rFonts w:ascii="Times New Roman" w:eastAsia="Times New Roman" w:hAnsi="Times New Roman" w:cs="Times New Roman"/>
          <w:bCs/>
          <w:sz w:val="24"/>
          <w:szCs w:val="48"/>
          <w:lang w:val="en-US"/>
        </w:rPr>
        <w:t>Slika, inače deo privatne kolekcije, je osigurana!</w:t>
      </w:r>
      <w:r w:rsidR="00262CDC">
        <w:rPr>
          <w:rFonts w:ascii="Times New Roman" w:eastAsia="Times New Roman" w:hAnsi="Times New Roman" w:cs="Times New Roman"/>
          <w:bCs/>
          <w:sz w:val="24"/>
          <w:szCs w:val="48"/>
          <w:lang w:val="en-US"/>
        </w:rPr>
        <w:t xml:space="preserve"> </w:t>
      </w:r>
      <w:r w:rsidRPr="00C514D1">
        <w:rPr>
          <w:rFonts w:ascii="Times New Roman" w:eastAsia="Times New Roman" w:hAnsi="Times New Roman" w:cs="Times New Roman"/>
          <w:bCs/>
          <w:sz w:val="24"/>
          <w:szCs w:val="48"/>
          <w:lang w:val="en-US"/>
        </w:rPr>
        <w:t>Na izložbi koja sadrži i portrete Leonarda da Vinčija, može se videti ukupno 55 platna, „sakupljenih iz kolekcija najvećih kolekcionara na svetu“.</w:t>
      </w:r>
      <w:r w:rsidR="00262CDC">
        <w:rPr>
          <w:rFonts w:ascii="Times New Roman" w:eastAsia="Times New Roman" w:hAnsi="Times New Roman" w:cs="Times New Roman"/>
          <w:bCs/>
          <w:sz w:val="24"/>
          <w:szCs w:val="48"/>
          <w:lang w:val="en-US"/>
        </w:rPr>
        <w:t xml:space="preserve"> </w:t>
      </w:r>
      <w:r w:rsidRPr="00C514D1">
        <w:rPr>
          <w:rFonts w:ascii="Times New Roman" w:eastAsia="Times New Roman" w:hAnsi="Times New Roman" w:cs="Times New Roman"/>
          <w:bCs/>
          <w:sz w:val="24"/>
          <w:szCs w:val="48"/>
          <w:lang w:val="en-US"/>
        </w:rPr>
        <w:t>Sve su autentične, retke i vrlo vredne, ističu organizatori.</w:t>
      </w:r>
    </w:p>
    <w:p w:rsidR="00084BF9" w:rsidRPr="00C514D1" w:rsidRDefault="00084BF9" w:rsidP="00262CDC">
      <w:pPr>
        <w:spacing w:after="0" w:line="240" w:lineRule="auto"/>
        <w:jc w:val="both"/>
        <w:rPr>
          <w:rFonts w:ascii="Times New Roman" w:eastAsia="Times New Roman" w:hAnsi="Times New Roman" w:cs="Times New Roman"/>
          <w:bCs/>
          <w:sz w:val="24"/>
          <w:szCs w:val="48"/>
          <w:lang w:val="en-US"/>
        </w:rPr>
      </w:pPr>
    </w:p>
    <w:p w:rsidR="00084BF9" w:rsidRPr="00262CDC" w:rsidRDefault="00084BF9" w:rsidP="00084BF9">
      <w:pPr>
        <w:spacing w:after="0" w:line="240" w:lineRule="auto"/>
        <w:jc w:val="center"/>
        <w:rPr>
          <w:rFonts w:ascii="Times New Roman" w:eastAsia="Times New Roman" w:hAnsi="Times New Roman" w:cs="Times New Roman"/>
          <w:b/>
          <w:bCs/>
          <w:color w:val="FF0000"/>
          <w:sz w:val="28"/>
          <w:szCs w:val="48"/>
          <w:lang w:val="en-US"/>
        </w:rPr>
      </w:pPr>
      <w:r w:rsidRPr="00262CDC">
        <w:rPr>
          <w:rFonts w:ascii="Times New Roman" w:eastAsia="Times New Roman" w:hAnsi="Times New Roman" w:cs="Times New Roman"/>
          <w:b/>
          <w:bCs/>
          <w:color w:val="FF0000"/>
          <w:sz w:val="28"/>
          <w:szCs w:val="48"/>
          <w:lang w:val="en-US"/>
        </w:rPr>
        <w:t>Nigerija: Devojčica bombaš-samoubica ubila pet osoba</w:t>
      </w:r>
    </w:p>
    <w:p w:rsidR="00084BF9" w:rsidRDefault="00084BF9" w:rsidP="00084BF9">
      <w:pPr>
        <w:spacing w:after="0" w:line="240" w:lineRule="auto"/>
        <w:rPr>
          <w:rFonts w:ascii="Times New Roman" w:eastAsia="Times New Roman" w:hAnsi="Times New Roman" w:cs="Times New Roman"/>
          <w:bCs/>
          <w:sz w:val="24"/>
          <w:szCs w:val="48"/>
          <w:lang w:val="en-US"/>
        </w:rPr>
      </w:pPr>
    </w:p>
    <w:p w:rsidR="00084BF9" w:rsidRDefault="00084BF9" w:rsidP="00084BF9">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262CDC">
        <w:rPr>
          <w:rFonts w:ascii="Times New Roman" w:eastAsia="Times New Roman" w:hAnsi="Times New Roman" w:cs="Times New Roman"/>
          <w:bCs/>
          <w:sz w:val="24"/>
          <w:szCs w:val="48"/>
          <w:lang w:val="en-US"/>
        </w:rPr>
        <w:t>Devojčica bombaš-samoubica usmrtila je pet osoba u samoubilačkom napadu na prepunom ulazu na autobusku stanicu u Damaturu na severoistoku Nigerije, saopštila je policija. Pomoćnik načelnika Tojin Gbagedesin kazao je da je 41 osoba poveđena u eksp</w:t>
      </w:r>
      <w:r>
        <w:rPr>
          <w:rFonts w:ascii="Times New Roman" w:eastAsia="Times New Roman" w:hAnsi="Times New Roman" w:cs="Times New Roman"/>
          <w:bCs/>
          <w:sz w:val="24"/>
          <w:szCs w:val="48"/>
          <w:lang w:val="en-US"/>
        </w:rPr>
        <w:t xml:space="preserve">loziji koja se dogodila jutros. </w:t>
      </w:r>
      <w:r w:rsidRPr="00262CDC">
        <w:rPr>
          <w:rFonts w:ascii="Times New Roman" w:eastAsia="Times New Roman" w:hAnsi="Times New Roman" w:cs="Times New Roman"/>
          <w:bCs/>
          <w:sz w:val="24"/>
          <w:szCs w:val="48"/>
          <w:lang w:val="en-US"/>
        </w:rPr>
        <w:t>On je dodao da izgleda da je napad izvršil</w:t>
      </w:r>
      <w:r>
        <w:rPr>
          <w:rFonts w:ascii="Times New Roman" w:eastAsia="Times New Roman" w:hAnsi="Times New Roman" w:cs="Times New Roman"/>
          <w:bCs/>
          <w:sz w:val="24"/>
          <w:szCs w:val="48"/>
          <w:lang w:val="en-US"/>
        </w:rPr>
        <w:t xml:space="preserve">a četrnaestogodišnja devojčica. </w:t>
      </w:r>
      <w:r w:rsidRPr="00262CDC">
        <w:rPr>
          <w:rFonts w:ascii="Times New Roman" w:eastAsia="Times New Roman" w:hAnsi="Times New Roman" w:cs="Times New Roman"/>
          <w:bCs/>
          <w:sz w:val="24"/>
          <w:szCs w:val="48"/>
          <w:lang w:val="en-US"/>
        </w:rPr>
        <w:t>Niko za sada nije preuzeo odgovornost za napad, ali se sumnja da je u pitanju islami</w:t>
      </w:r>
      <w:r>
        <w:rPr>
          <w:rFonts w:ascii="Times New Roman" w:eastAsia="Times New Roman" w:hAnsi="Times New Roman" w:cs="Times New Roman"/>
          <w:bCs/>
          <w:sz w:val="24"/>
          <w:szCs w:val="48"/>
          <w:lang w:val="en-US"/>
        </w:rPr>
        <w:t xml:space="preserve">stička organizacija Boko haram. </w:t>
      </w:r>
      <w:r w:rsidRPr="00262CDC">
        <w:rPr>
          <w:rFonts w:ascii="Times New Roman" w:eastAsia="Times New Roman" w:hAnsi="Times New Roman" w:cs="Times New Roman"/>
          <w:bCs/>
          <w:sz w:val="24"/>
          <w:szCs w:val="48"/>
          <w:lang w:val="en-US"/>
        </w:rPr>
        <w:t>Nigerijska ekstremistička oranizacija Boko haram koristila je nekoliko desetina devojčica i žena za nedavne samoubilačke napade u Nigeriji, Čadu, Kamerunu i Nigeru.</w:t>
      </w:r>
    </w:p>
    <w:p w:rsidR="000A1CD3" w:rsidRDefault="000A1CD3" w:rsidP="000A1CD3">
      <w:pPr>
        <w:spacing w:after="0" w:line="240" w:lineRule="auto"/>
        <w:jc w:val="both"/>
        <w:rPr>
          <w:rFonts w:ascii="Times New Roman" w:eastAsia="Times New Roman" w:hAnsi="Times New Roman" w:cs="Times New Roman"/>
          <w:bCs/>
          <w:sz w:val="24"/>
          <w:szCs w:val="48"/>
          <w:lang w:val="en-US"/>
        </w:rPr>
      </w:pPr>
    </w:p>
    <w:p w:rsidR="00262CDC" w:rsidRPr="00262CDC" w:rsidRDefault="00262CDC" w:rsidP="00262CDC">
      <w:pPr>
        <w:spacing w:after="0" w:line="240" w:lineRule="auto"/>
        <w:jc w:val="center"/>
        <w:rPr>
          <w:rFonts w:ascii="Times New Roman" w:eastAsia="Times New Roman" w:hAnsi="Times New Roman" w:cs="Times New Roman"/>
          <w:b/>
          <w:bCs/>
          <w:color w:val="FF0000"/>
          <w:sz w:val="28"/>
          <w:szCs w:val="48"/>
          <w:lang w:val="en-US"/>
        </w:rPr>
      </w:pPr>
      <w:r w:rsidRPr="00262CDC">
        <w:rPr>
          <w:rFonts w:ascii="Times New Roman" w:eastAsia="Times New Roman" w:hAnsi="Times New Roman" w:cs="Times New Roman"/>
          <w:b/>
          <w:bCs/>
          <w:color w:val="FF0000"/>
          <w:sz w:val="28"/>
          <w:szCs w:val="48"/>
          <w:lang w:val="en-US"/>
        </w:rPr>
        <w:t>Avganistan: U eksploziji gasa poginulo desetoro dece</w:t>
      </w:r>
    </w:p>
    <w:p w:rsidR="00262CDC" w:rsidRDefault="00262CDC" w:rsidP="00262CDC">
      <w:pPr>
        <w:spacing w:after="0" w:line="240" w:lineRule="auto"/>
        <w:rPr>
          <w:rFonts w:ascii="Times New Roman" w:eastAsia="Times New Roman" w:hAnsi="Times New Roman" w:cs="Times New Roman"/>
          <w:bCs/>
          <w:sz w:val="24"/>
          <w:szCs w:val="48"/>
          <w:lang w:val="en-US"/>
        </w:rPr>
      </w:pPr>
    </w:p>
    <w:p w:rsidR="00262CDC" w:rsidRPr="00262CDC" w:rsidRDefault="00262CDC" w:rsidP="000A1CD3">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262CDC">
        <w:rPr>
          <w:rFonts w:ascii="Times New Roman" w:eastAsia="Times New Roman" w:hAnsi="Times New Roman" w:cs="Times New Roman"/>
          <w:bCs/>
          <w:sz w:val="24"/>
          <w:szCs w:val="48"/>
          <w:lang w:val="en-US"/>
        </w:rPr>
        <w:t>Najmanje 11 osoba, od kojih desetoro dece, stradalo je u eksploziji kamiona koji je prevozio kanistere s gasom u zapadnoj provinciji Herat u Avganistanu, a povređeno je 18 ljudi, rekao je danas lokalni zdravstveni zvaničnik. Portparol bolnice u Heratu Rafik Šerzai rekao je da se ekspolozija dogodila kasno noćas unutar komleksa kompanije za distribuciju gasa u blizini kampa za interno raseljena lica. On je kazao da je eksplozija bila toliko snažna da je zapaljeni kamion odleteo u obližnji kamp.</w:t>
      </w:r>
    </w:p>
    <w:p w:rsidR="00262CDC" w:rsidRDefault="00262CDC" w:rsidP="00F557F4">
      <w:pPr>
        <w:spacing w:after="0" w:line="240" w:lineRule="auto"/>
        <w:rPr>
          <w:rFonts w:ascii="Times New Roman" w:eastAsia="Times New Roman" w:hAnsi="Times New Roman" w:cs="Times New Roman"/>
          <w:bCs/>
          <w:sz w:val="24"/>
          <w:szCs w:val="48"/>
          <w:lang w:val="en-US"/>
        </w:rPr>
      </w:pPr>
    </w:p>
    <w:p w:rsidR="00262CDC" w:rsidRPr="000A1CD3" w:rsidRDefault="00262CDC" w:rsidP="00262CDC">
      <w:pPr>
        <w:spacing w:after="0" w:line="240" w:lineRule="auto"/>
        <w:jc w:val="center"/>
        <w:rPr>
          <w:rFonts w:ascii="Times New Roman" w:eastAsia="Times New Roman" w:hAnsi="Times New Roman" w:cs="Times New Roman"/>
          <w:b/>
          <w:bCs/>
          <w:color w:val="FF0000"/>
          <w:sz w:val="28"/>
          <w:szCs w:val="48"/>
          <w:lang w:val="en-US"/>
        </w:rPr>
      </w:pPr>
      <w:r w:rsidRPr="000A1CD3">
        <w:rPr>
          <w:rFonts w:ascii="Times New Roman" w:eastAsia="Times New Roman" w:hAnsi="Times New Roman" w:cs="Times New Roman"/>
          <w:b/>
          <w:bCs/>
          <w:color w:val="FF0000"/>
          <w:sz w:val="28"/>
          <w:szCs w:val="48"/>
          <w:lang w:val="en-US"/>
        </w:rPr>
        <w:t>Devenport: Verujemo da će Hrvatska poštovati manjinske jezike</w:t>
      </w:r>
    </w:p>
    <w:p w:rsidR="00262CDC" w:rsidRDefault="00262CDC" w:rsidP="00262CDC">
      <w:pPr>
        <w:spacing w:after="0" w:line="240" w:lineRule="auto"/>
        <w:rPr>
          <w:rFonts w:ascii="Times New Roman" w:eastAsia="Times New Roman" w:hAnsi="Times New Roman" w:cs="Times New Roman"/>
          <w:bCs/>
          <w:sz w:val="24"/>
          <w:szCs w:val="48"/>
          <w:lang w:val="en-US"/>
        </w:rPr>
      </w:pPr>
    </w:p>
    <w:p w:rsidR="00262CDC" w:rsidRDefault="00262CDC" w:rsidP="00262CDC">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262CDC">
        <w:rPr>
          <w:rFonts w:ascii="Times New Roman" w:eastAsia="Times New Roman" w:hAnsi="Times New Roman" w:cs="Times New Roman"/>
          <w:bCs/>
          <w:sz w:val="24"/>
          <w:szCs w:val="48"/>
          <w:lang w:val="en-US"/>
        </w:rPr>
        <w:t xml:space="preserve">Šef Delegacije EU u Srbiji </w:t>
      </w:r>
      <w:r>
        <w:rPr>
          <w:rFonts w:ascii="Times New Roman" w:eastAsia="Times New Roman" w:hAnsi="Times New Roman" w:cs="Times New Roman"/>
          <w:bCs/>
          <w:sz w:val="24"/>
          <w:szCs w:val="48"/>
          <w:lang w:val="en-US"/>
        </w:rPr>
        <w:t>Majkl Devenport izrazio je u utorak</w:t>
      </w:r>
      <w:r w:rsidRPr="00262CDC">
        <w:rPr>
          <w:rFonts w:ascii="Times New Roman" w:eastAsia="Times New Roman" w:hAnsi="Times New Roman" w:cs="Times New Roman"/>
          <w:bCs/>
          <w:sz w:val="24"/>
          <w:szCs w:val="48"/>
          <w:lang w:val="en-US"/>
        </w:rPr>
        <w:t xml:space="preserve"> uverenje da će Hrvatska poštovati nacionalne i međunarodne obaveze o zaštiti manjina i manjinskih jezika, iako je pitanje politike o jeziku i dvojezičnosti u nadležnosti svake članice EU pojedin</w:t>
      </w:r>
      <w:r>
        <w:rPr>
          <w:rFonts w:ascii="Times New Roman" w:eastAsia="Times New Roman" w:hAnsi="Times New Roman" w:cs="Times New Roman"/>
          <w:bCs/>
          <w:sz w:val="24"/>
          <w:szCs w:val="48"/>
          <w:lang w:val="en-US"/>
        </w:rPr>
        <w:t xml:space="preserve">ačno, preneo je EU Info centar. </w:t>
      </w:r>
      <w:r w:rsidRPr="00262CDC">
        <w:rPr>
          <w:rFonts w:ascii="Times New Roman" w:eastAsia="Times New Roman" w:hAnsi="Times New Roman" w:cs="Times New Roman"/>
          <w:bCs/>
          <w:sz w:val="24"/>
          <w:szCs w:val="48"/>
          <w:lang w:val="en-US"/>
        </w:rPr>
        <w:t>Šef Delegacije EU je podsetio da su zaštita manjina i poštovanje jezičke i kulturne raznolikosti osnovna načela eksplicitno navedena u Ugovoru o EU dok je „diskriminacija po osnovu pripadnosti nacionalnoj manjini izričito zabranjena u Povelji o osnovnim pravima EU koja se primenjuje kad god</w:t>
      </w:r>
      <w:r>
        <w:rPr>
          <w:rFonts w:ascii="Times New Roman" w:eastAsia="Times New Roman" w:hAnsi="Times New Roman" w:cs="Times New Roman"/>
          <w:bCs/>
          <w:sz w:val="24"/>
          <w:szCs w:val="48"/>
          <w:lang w:val="en-US"/>
        </w:rPr>
        <w:t xml:space="preserve"> se sprovodi zakonodavstvo EU”. </w:t>
      </w:r>
      <w:r w:rsidRPr="00262CDC">
        <w:rPr>
          <w:rFonts w:ascii="Times New Roman" w:eastAsia="Times New Roman" w:hAnsi="Times New Roman" w:cs="Times New Roman"/>
          <w:bCs/>
          <w:sz w:val="24"/>
          <w:szCs w:val="48"/>
          <w:lang w:val="en-US"/>
        </w:rPr>
        <w:t>Odlukom Gradskog veća Vukovara od 17. avgusta o promeni Statuta grada ukinute su dvojezične table na javnim ustanovama u tom gradu.</w:t>
      </w:r>
    </w:p>
    <w:p w:rsidR="00F557F4" w:rsidRPr="00402D3D" w:rsidRDefault="00F557F4" w:rsidP="00F557F4">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02D3D">
        <w:rPr>
          <w:lang w:val="en-US"/>
        </w:rPr>
        <w:drawing>
          <wp:anchor distT="0" distB="0" distL="114300" distR="114300" simplePos="0" relativeHeight="251660288" behindDoc="1" locked="0" layoutInCell="1" allowOverlap="1" wp14:anchorId="487DD816" wp14:editId="1ED7A8B3">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02D3D">
        <w:rPr>
          <w:rFonts w:ascii="Brush Script MT" w:eastAsia="Times New Roman" w:hAnsi="Brush Script MT" w:cs="Times New Roman"/>
          <w:color w:val="FF00FF"/>
          <w:sz w:val="44"/>
          <w:szCs w:val="44"/>
          <w:lang w:val="sr-Latn-CS"/>
        </w:rPr>
        <w:t>Jo</w:t>
      </w:r>
      <w:r w:rsidRPr="00402D3D">
        <w:rPr>
          <w:rFonts w:ascii="Brush Script MT" w:eastAsia="Times New Roman" w:hAnsi="Brush Script MT" w:cs="Times New Roman"/>
          <w:color w:val="FF00FF"/>
          <w:sz w:val="44"/>
          <w:szCs w:val="44"/>
        </w:rPr>
        <w:t xml:space="preserve">š </w:t>
      </w:r>
      <w:r w:rsidRPr="00402D3D">
        <w:rPr>
          <w:rFonts w:ascii="Brush Script MT" w:eastAsia="Times New Roman" w:hAnsi="Brush Script MT" w:cs="Times New Roman"/>
          <w:color w:val="FF00FF"/>
          <w:sz w:val="44"/>
          <w:szCs w:val="44"/>
          <w:lang w:val="sr-Latn-CS"/>
        </w:rPr>
        <w:t xml:space="preserve">vesti iz obrazovanja </w:t>
      </w:r>
      <w:r w:rsidRPr="00402D3D">
        <w:rPr>
          <w:rFonts w:ascii="Times New Roman" w:eastAsia="Times New Roman" w:hAnsi="Times New Roman" w:cs="Times New Roman"/>
          <w:b/>
          <w:i/>
          <w:color w:val="FF00FF"/>
          <w:sz w:val="32"/>
          <w:szCs w:val="32"/>
        </w:rPr>
        <w:t>č</w:t>
      </w:r>
      <w:r w:rsidRPr="00402D3D">
        <w:rPr>
          <w:rFonts w:ascii="Brush Script MT" w:eastAsia="Times New Roman" w:hAnsi="Brush Script MT" w:cs="Times New Roman"/>
          <w:color w:val="FF00FF"/>
          <w:sz w:val="44"/>
          <w:szCs w:val="44"/>
        </w:rPr>
        <w:t xml:space="preserve">itajte </w:t>
      </w:r>
      <w:r w:rsidRPr="00402D3D">
        <w:rPr>
          <w:rFonts w:ascii="Brush Script MT" w:eastAsia="Times New Roman" w:hAnsi="Brush Script MT" w:cs="Times New Roman"/>
          <w:color w:val="FF00FF"/>
          <w:sz w:val="44"/>
          <w:szCs w:val="44"/>
          <w:lang w:val="sr-Latn-CS"/>
        </w:rPr>
        <w:t>na na</w:t>
      </w:r>
      <w:r w:rsidRPr="00402D3D">
        <w:rPr>
          <w:rFonts w:ascii="Brush Script MT" w:eastAsia="Times New Roman" w:hAnsi="Brush Script MT" w:cs="Times New Roman"/>
          <w:color w:val="FF00FF"/>
          <w:sz w:val="44"/>
          <w:szCs w:val="44"/>
        </w:rPr>
        <w:t>š</w:t>
      </w:r>
      <w:r w:rsidRPr="00402D3D">
        <w:rPr>
          <w:rFonts w:ascii="Brush Script MT" w:eastAsia="Times New Roman" w:hAnsi="Brush Script MT" w:cs="Times New Roman"/>
          <w:color w:val="FF00FF"/>
          <w:sz w:val="44"/>
          <w:szCs w:val="44"/>
          <w:lang w:val="sr-Latn-CS"/>
        </w:rPr>
        <w:t>em sajtu</w:t>
      </w:r>
      <w:r w:rsidRPr="00402D3D">
        <w:rPr>
          <w:rFonts w:ascii="Brush Script MT" w:eastAsia="Times New Roman" w:hAnsi="Brush Script MT" w:cs="Times New Roman"/>
          <w:color w:val="FF66CC"/>
          <w:sz w:val="44"/>
          <w:szCs w:val="44"/>
          <w:lang w:val="sr-Latn-CS"/>
        </w:rPr>
        <w:t xml:space="preserve"> </w:t>
      </w:r>
      <w:hyperlink r:id="rId20" w:history="1">
        <w:r w:rsidRPr="00402D3D">
          <w:rPr>
            <w:rFonts w:ascii="Brush Script MT" w:eastAsia="Times New Roman" w:hAnsi="Brush Script MT" w:cs="Times New Roman"/>
            <w:i/>
            <w:color w:val="0000FF"/>
            <w:sz w:val="44"/>
            <w:szCs w:val="44"/>
            <w:u w:val="single"/>
            <w:lang w:val="sr-Latn-CS"/>
          </w:rPr>
          <w:t>www</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srpss</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org</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rs</w:t>
        </w:r>
      </w:hyperlink>
      <w:r w:rsidRPr="00402D3D">
        <w:rPr>
          <w:rFonts w:ascii="Brush Script MT" w:eastAsia="Times New Roman" w:hAnsi="Brush Script MT" w:cs="Times New Roman"/>
          <w:i/>
          <w:color w:val="0000FF"/>
          <w:sz w:val="44"/>
          <w:szCs w:val="44"/>
        </w:rPr>
        <w:t>,</w:t>
      </w:r>
      <w:r w:rsidRPr="00402D3D">
        <w:rPr>
          <w:rFonts w:ascii="Brush Script MT" w:eastAsia="Times New Roman" w:hAnsi="Brush Script MT" w:cs="Times New Roman"/>
          <w:color w:val="0000FF"/>
          <w:sz w:val="44"/>
          <w:szCs w:val="44"/>
        </w:rPr>
        <w:t xml:space="preserve"> </w:t>
      </w:r>
      <w:r w:rsidRPr="00402D3D">
        <w:rPr>
          <w:rFonts w:ascii="Brush Script MT" w:eastAsia="Times New Roman" w:hAnsi="Brush Script MT" w:cs="Times New Roman"/>
          <w:color w:val="FF00FF"/>
          <w:sz w:val="44"/>
          <w:szCs w:val="44"/>
          <w:lang w:val="sr-Latn-CS"/>
        </w:rPr>
        <w:t>a vesti iz javnog sektora na na</w:t>
      </w:r>
      <w:r w:rsidRPr="00402D3D">
        <w:rPr>
          <w:rFonts w:ascii="Brush Script MT" w:eastAsia="Times New Roman" w:hAnsi="Brush Script MT" w:cs="Times New Roman"/>
          <w:color w:val="FF00FF"/>
          <w:sz w:val="44"/>
          <w:szCs w:val="44"/>
        </w:rPr>
        <w:t>š</w:t>
      </w:r>
      <w:r w:rsidRPr="00402D3D">
        <w:rPr>
          <w:rFonts w:ascii="Brush Script MT" w:eastAsia="Times New Roman" w:hAnsi="Brush Script MT" w:cs="Times New Roman"/>
          <w:color w:val="FF00FF"/>
          <w:sz w:val="44"/>
          <w:szCs w:val="44"/>
          <w:lang w:val="sr-Latn-CS"/>
        </w:rPr>
        <w:t>em sajtu</w:t>
      </w:r>
      <w:r w:rsidRPr="00402D3D">
        <w:rPr>
          <w:rFonts w:ascii="Brush Script MT" w:eastAsia="Times New Roman" w:hAnsi="Brush Script MT" w:cs="Times New Roman"/>
          <w:color w:val="0000FF"/>
          <w:sz w:val="44"/>
          <w:szCs w:val="44"/>
          <w:lang w:val="sr-Latn-CS"/>
        </w:rPr>
        <w:t xml:space="preserve"> </w:t>
      </w:r>
      <w:hyperlink r:id="rId21" w:history="1">
        <w:r w:rsidRPr="00402D3D">
          <w:rPr>
            <w:rFonts w:ascii="Brush Script MT" w:eastAsia="Times New Roman" w:hAnsi="Brush Script MT" w:cs="Times New Roman"/>
            <w:i/>
            <w:color w:val="0000FF"/>
            <w:sz w:val="44"/>
            <w:szCs w:val="44"/>
            <w:u w:val="single"/>
            <w:lang w:val="sr-Latn-CS"/>
          </w:rPr>
          <w:t>www</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nsjs</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org</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rs</w:t>
        </w:r>
      </w:hyperlink>
      <w:r w:rsidRPr="00402D3D">
        <w:rPr>
          <w:rFonts w:ascii="Brush Script MT" w:eastAsia="Times New Roman" w:hAnsi="Brush Script MT" w:cs="Times New Roman"/>
          <w:i/>
          <w:color w:val="0000FF"/>
          <w:sz w:val="44"/>
          <w:szCs w:val="44"/>
        </w:rPr>
        <w:t xml:space="preserve"> .</w:t>
      </w:r>
    </w:p>
    <w:sectPr w:rsidR="00F557F4" w:rsidRPr="00402D3D">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BA7" w:rsidRDefault="00995BA7">
      <w:pPr>
        <w:spacing w:after="0" w:line="240" w:lineRule="auto"/>
      </w:pPr>
      <w:r>
        <w:separator/>
      </w:r>
    </w:p>
  </w:endnote>
  <w:endnote w:type="continuationSeparator" w:id="0">
    <w:p w:rsidR="00995BA7" w:rsidRDefault="0099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F557F4">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4F3968">
          <w:rPr>
            <w:rFonts w:ascii="Times New Roman" w:hAnsi="Times New Roman" w:cs="Times New Roman"/>
            <w:sz w:val="24"/>
          </w:rPr>
          <w:t>9</w:t>
        </w:r>
        <w:r w:rsidRPr="00967AAB">
          <w:rPr>
            <w:rFonts w:ascii="Times New Roman" w:hAnsi="Times New Roman" w:cs="Times New Roman"/>
            <w:sz w:val="24"/>
          </w:rPr>
          <w:fldChar w:fldCharType="end"/>
        </w:r>
      </w:p>
    </w:sdtContent>
  </w:sdt>
  <w:p w:rsidR="00E46243" w:rsidRDefault="00995B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BA7" w:rsidRDefault="00995BA7">
      <w:pPr>
        <w:spacing w:after="0" w:line="240" w:lineRule="auto"/>
      </w:pPr>
      <w:r>
        <w:separator/>
      </w:r>
    </w:p>
  </w:footnote>
  <w:footnote w:type="continuationSeparator" w:id="0">
    <w:p w:rsidR="00995BA7" w:rsidRDefault="00995B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7F4"/>
    <w:rsid w:val="00064BBB"/>
    <w:rsid w:val="00084BF9"/>
    <w:rsid w:val="00096A39"/>
    <w:rsid w:val="000A1CD3"/>
    <w:rsid w:val="00114F64"/>
    <w:rsid w:val="00202279"/>
    <w:rsid w:val="00262B85"/>
    <w:rsid w:val="00262CDC"/>
    <w:rsid w:val="00430C47"/>
    <w:rsid w:val="0049160F"/>
    <w:rsid w:val="004F3968"/>
    <w:rsid w:val="0053224A"/>
    <w:rsid w:val="00714E87"/>
    <w:rsid w:val="008761C7"/>
    <w:rsid w:val="00946502"/>
    <w:rsid w:val="00995BA7"/>
    <w:rsid w:val="00BF63AA"/>
    <w:rsid w:val="00C16A47"/>
    <w:rsid w:val="00C514D1"/>
    <w:rsid w:val="00C82134"/>
    <w:rsid w:val="00D95674"/>
    <w:rsid w:val="00DE40C6"/>
    <w:rsid w:val="00E33E08"/>
    <w:rsid w:val="00F5321E"/>
    <w:rsid w:val="00F557F4"/>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7F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557F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557F4"/>
    <w:rPr>
      <w:noProof/>
      <w:lang w:val="sr-Latn-RS"/>
    </w:rPr>
  </w:style>
  <w:style w:type="character" w:styleId="Hyperlink">
    <w:name w:val="Hyperlink"/>
    <w:basedOn w:val="DefaultParagraphFont"/>
    <w:uiPriority w:val="99"/>
    <w:unhideWhenUsed/>
    <w:rsid w:val="00F557F4"/>
    <w:rPr>
      <w:color w:val="0000FF" w:themeColor="hyperlink"/>
      <w:u w:val="single"/>
    </w:rPr>
  </w:style>
  <w:style w:type="paragraph" w:styleId="BalloonText">
    <w:name w:val="Balloon Text"/>
    <w:basedOn w:val="Normal"/>
    <w:link w:val="BalloonTextChar"/>
    <w:uiPriority w:val="99"/>
    <w:semiHidden/>
    <w:unhideWhenUsed/>
    <w:rsid w:val="00714E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E87"/>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7F4"/>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557F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557F4"/>
    <w:rPr>
      <w:noProof/>
      <w:lang w:val="sr-Latn-RS"/>
    </w:rPr>
  </w:style>
  <w:style w:type="character" w:styleId="Hyperlink">
    <w:name w:val="Hyperlink"/>
    <w:basedOn w:val="DefaultParagraphFont"/>
    <w:uiPriority w:val="99"/>
    <w:unhideWhenUsed/>
    <w:rsid w:val="00F557F4"/>
    <w:rPr>
      <w:color w:val="0000FF" w:themeColor="hyperlink"/>
      <w:u w:val="single"/>
    </w:rPr>
  </w:style>
  <w:style w:type="paragraph" w:styleId="BalloonText">
    <w:name w:val="Balloon Text"/>
    <w:basedOn w:val="Normal"/>
    <w:link w:val="BalloonTextChar"/>
    <w:uiPriority w:val="99"/>
    <w:semiHidden/>
    <w:unhideWhenUsed/>
    <w:rsid w:val="00714E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E8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17856">
      <w:bodyDiv w:val="1"/>
      <w:marLeft w:val="0"/>
      <w:marRight w:val="0"/>
      <w:marTop w:val="0"/>
      <w:marBottom w:val="0"/>
      <w:divBdr>
        <w:top w:val="none" w:sz="0" w:space="0" w:color="auto"/>
        <w:left w:val="none" w:sz="0" w:space="0" w:color="auto"/>
        <w:bottom w:val="none" w:sz="0" w:space="0" w:color="auto"/>
        <w:right w:val="none" w:sz="0" w:space="0" w:color="auto"/>
      </w:divBdr>
      <w:divsChild>
        <w:div w:id="1903786438">
          <w:marLeft w:val="0"/>
          <w:marRight w:val="0"/>
          <w:marTop w:val="225"/>
          <w:marBottom w:val="0"/>
          <w:divBdr>
            <w:top w:val="none" w:sz="0" w:space="0" w:color="auto"/>
            <w:left w:val="none" w:sz="0" w:space="0" w:color="auto"/>
            <w:bottom w:val="none" w:sz="0" w:space="0" w:color="auto"/>
            <w:right w:val="none" w:sz="0" w:space="0" w:color="auto"/>
          </w:divBdr>
        </w:div>
        <w:div w:id="1614441326">
          <w:marLeft w:val="0"/>
          <w:marRight w:val="0"/>
          <w:marTop w:val="0"/>
          <w:marBottom w:val="0"/>
          <w:divBdr>
            <w:top w:val="none" w:sz="0" w:space="0" w:color="auto"/>
            <w:left w:val="none" w:sz="0" w:space="0" w:color="auto"/>
            <w:bottom w:val="none" w:sz="0" w:space="0" w:color="auto"/>
            <w:right w:val="none" w:sz="0" w:space="0" w:color="auto"/>
          </w:divBdr>
          <w:divsChild>
            <w:div w:id="1588684599">
              <w:marLeft w:val="0"/>
              <w:marRight w:val="0"/>
              <w:marTop w:val="0"/>
              <w:marBottom w:val="0"/>
              <w:divBdr>
                <w:top w:val="none" w:sz="0" w:space="0" w:color="auto"/>
                <w:left w:val="none" w:sz="0" w:space="0" w:color="auto"/>
                <w:bottom w:val="none" w:sz="0" w:space="0" w:color="auto"/>
                <w:right w:val="none" w:sz="0" w:space="0" w:color="auto"/>
              </w:divBdr>
            </w:div>
          </w:divsChild>
        </w:div>
        <w:div w:id="93287713">
          <w:marLeft w:val="0"/>
          <w:marRight w:val="0"/>
          <w:marTop w:val="0"/>
          <w:marBottom w:val="0"/>
          <w:divBdr>
            <w:top w:val="none" w:sz="0" w:space="0" w:color="auto"/>
            <w:left w:val="none" w:sz="0" w:space="0" w:color="auto"/>
            <w:bottom w:val="dotted" w:sz="6" w:space="7" w:color="000000"/>
            <w:right w:val="none" w:sz="0" w:space="0" w:color="auto"/>
          </w:divBdr>
        </w:div>
      </w:divsChild>
    </w:div>
    <w:div w:id="612173032">
      <w:bodyDiv w:val="1"/>
      <w:marLeft w:val="0"/>
      <w:marRight w:val="0"/>
      <w:marTop w:val="0"/>
      <w:marBottom w:val="0"/>
      <w:divBdr>
        <w:top w:val="none" w:sz="0" w:space="0" w:color="auto"/>
        <w:left w:val="none" w:sz="0" w:space="0" w:color="auto"/>
        <w:bottom w:val="none" w:sz="0" w:space="0" w:color="auto"/>
        <w:right w:val="none" w:sz="0" w:space="0" w:color="auto"/>
      </w:divBdr>
      <w:divsChild>
        <w:div w:id="1659573917">
          <w:marLeft w:val="0"/>
          <w:marRight w:val="0"/>
          <w:marTop w:val="0"/>
          <w:marBottom w:val="150"/>
          <w:divBdr>
            <w:top w:val="none" w:sz="0" w:space="0" w:color="auto"/>
            <w:left w:val="none" w:sz="0" w:space="0" w:color="auto"/>
            <w:bottom w:val="none" w:sz="0" w:space="0" w:color="auto"/>
            <w:right w:val="none" w:sz="0" w:space="0" w:color="auto"/>
          </w:divBdr>
        </w:div>
      </w:divsChild>
    </w:div>
    <w:div w:id="812991437">
      <w:bodyDiv w:val="1"/>
      <w:marLeft w:val="0"/>
      <w:marRight w:val="0"/>
      <w:marTop w:val="0"/>
      <w:marBottom w:val="0"/>
      <w:divBdr>
        <w:top w:val="none" w:sz="0" w:space="0" w:color="auto"/>
        <w:left w:val="none" w:sz="0" w:space="0" w:color="auto"/>
        <w:bottom w:val="none" w:sz="0" w:space="0" w:color="auto"/>
        <w:right w:val="none" w:sz="0" w:space="0" w:color="auto"/>
      </w:divBdr>
      <w:divsChild>
        <w:div w:id="73553514">
          <w:marLeft w:val="0"/>
          <w:marRight w:val="0"/>
          <w:marTop w:val="225"/>
          <w:marBottom w:val="0"/>
          <w:divBdr>
            <w:top w:val="none" w:sz="0" w:space="0" w:color="auto"/>
            <w:left w:val="none" w:sz="0" w:space="0" w:color="auto"/>
            <w:bottom w:val="none" w:sz="0" w:space="0" w:color="auto"/>
            <w:right w:val="none" w:sz="0" w:space="0" w:color="auto"/>
          </w:divBdr>
        </w:div>
      </w:divsChild>
    </w:div>
    <w:div w:id="864172597">
      <w:bodyDiv w:val="1"/>
      <w:marLeft w:val="0"/>
      <w:marRight w:val="0"/>
      <w:marTop w:val="0"/>
      <w:marBottom w:val="0"/>
      <w:divBdr>
        <w:top w:val="none" w:sz="0" w:space="0" w:color="auto"/>
        <w:left w:val="none" w:sz="0" w:space="0" w:color="auto"/>
        <w:bottom w:val="none" w:sz="0" w:space="0" w:color="auto"/>
        <w:right w:val="none" w:sz="0" w:space="0" w:color="auto"/>
      </w:divBdr>
      <w:divsChild>
        <w:div w:id="1052079953">
          <w:marLeft w:val="0"/>
          <w:marRight w:val="0"/>
          <w:marTop w:val="225"/>
          <w:marBottom w:val="0"/>
          <w:divBdr>
            <w:top w:val="none" w:sz="0" w:space="0" w:color="auto"/>
            <w:left w:val="none" w:sz="0" w:space="0" w:color="auto"/>
            <w:bottom w:val="none" w:sz="0" w:space="0" w:color="auto"/>
            <w:right w:val="none" w:sz="0" w:space="0" w:color="auto"/>
          </w:divBdr>
        </w:div>
        <w:div w:id="416637540">
          <w:marLeft w:val="0"/>
          <w:marRight w:val="0"/>
          <w:marTop w:val="0"/>
          <w:marBottom w:val="0"/>
          <w:divBdr>
            <w:top w:val="none" w:sz="0" w:space="0" w:color="auto"/>
            <w:left w:val="none" w:sz="0" w:space="0" w:color="auto"/>
            <w:bottom w:val="none" w:sz="0" w:space="0" w:color="auto"/>
            <w:right w:val="none" w:sz="0" w:space="0" w:color="auto"/>
          </w:divBdr>
        </w:div>
      </w:divsChild>
    </w:div>
    <w:div w:id="873731953">
      <w:bodyDiv w:val="1"/>
      <w:marLeft w:val="0"/>
      <w:marRight w:val="0"/>
      <w:marTop w:val="0"/>
      <w:marBottom w:val="0"/>
      <w:divBdr>
        <w:top w:val="none" w:sz="0" w:space="0" w:color="auto"/>
        <w:left w:val="none" w:sz="0" w:space="0" w:color="auto"/>
        <w:bottom w:val="none" w:sz="0" w:space="0" w:color="auto"/>
        <w:right w:val="none" w:sz="0" w:space="0" w:color="auto"/>
      </w:divBdr>
      <w:divsChild>
        <w:div w:id="161554727">
          <w:marLeft w:val="0"/>
          <w:marRight w:val="0"/>
          <w:marTop w:val="0"/>
          <w:marBottom w:val="300"/>
          <w:divBdr>
            <w:top w:val="none" w:sz="0" w:space="0" w:color="auto"/>
            <w:left w:val="none" w:sz="0" w:space="0" w:color="auto"/>
            <w:bottom w:val="single" w:sz="12" w:space="15" w:color="EEEEEE"/>
            <w:right w:val="none" w:sz="0" w:space="0" w:color="auto"/>
          </w:divBdr>
          <w:divsChild>
            <w:div w:id="948854013">
              <w:marLeft w:val="0"/>
              <w:marRight w:val="0"/>
              <w:marTop w:val="0"/>
              <w:marBottom w:val="0"/>
              <w:divBdr>
                <w:top w:val="none" w:sz="0" w:space="0" w:color="auto"/>
                <w:left w:val="none" w:sz="0" w:space="0" w:color="auto"/>
                <w:bottom w:val="none" w:sz="0" w:space="0" w:color="auto"/>
                <w:right w:val="none" w:sz="0" w:space="0" w:color="auto"/>
              </w:divBdr>
            </w:div>
          </w:divsChild>
        </w:div>
        <w:div w:id="1466578690">
          <w:marLeft w:val="0"/>
          <w:marRight w:val="0"/>
          <w:marTop w:val="0"/>
          <w:marBottom w:val="300"/>
          <w:divBdr>
            <w:top w:val="none" w:sz="0" w:space="0" w:color="auto"/>
            <w:left w:val="none" w:sz="0" w:space="0" w:color="auto"/>
            <w:bottom w:val="none" w:sz="0" w:space="0" w:color="auto"/>
            <w:right w:val="none" w:sz="0" w:space="0" w:color="auto"/>
          </w:divBdr>
          <w:divsChild>
            <w:div w:id="1792700249">
              <w:marLeft w:val="0"/>
              <w:marRight w:val="0"/>
              <w:marTop w:val="0"/>
              <w:marBottom w:val="0"/>
              <w:divBdr>
                <w:top w:val="none" w:sz="0" w:space="0" w:color="auto"/>
                <w:left w:val="none" w:sz="0" w:space="0" w:color="auto"/>
                <w:bottom w:val="none" w:sz="0" w:space="0" w:color="auto"/>
                <w:right w:val="none" w:sz="0" w:space="0" w:color="auto"/>
              </w:divBdr>
            </w:div>
          </w:divsChild>
        </w:div>
        <w:div w:id="157843056">
          <w:marLeft w:val="0"/>
          <w:marRight w:val="0"/>
          <w:marTop w:val="0"/>
          <w:marBottom w:val="0"/>
          <w:divBdr>
            <w:top w:val="none" w:sz="0" w:space="0" w:color="auto"/>
            <w:left w:val="none" w:sz="0" w:space="0" w:color="auto"/>
            <w:bottom w:val="none" w:sz="0" w:space="0" w:color="auto"/>
            <w:right w:val="none" w:sz="0" w:space="0" w:color="auto"/>
          </w:divBdr>
          <w:divsChild>
            <w:div w:id="918170327">
              <w:marLeft w:val="0"/>
              <w:marRight w:val="0"/>
              <w:marTop w:val="0"/>
              <w:marBottom w:val="0"/>
              <w:divBdr>
                <w:top w:val="none" w:sz="0" w:space="0" w:color="auto"/>
                <w:left w:val="none" w:sz="0" w:space="0" w:color="auto"/>
                <w:bottom w:val="none" w:sz="0" w:space="0" w:color="auto"/>
                <w:right w:val="none" w:sz="0" w:space="0" w:color="auto"/>
              </w:divBdr>
              <w:divsChild>
                <w:div w:id="579826695">
                  <w:marLeft w:val="0"/>
                  <w:marRight w:val="0"/>
                  <w:marTop w:val="0"/>
                  <w:marBottom w:val="300"/>
                  <w:divBdr>
                    <w:top w:val="none" w:sz="0" w:space="0" w:color="auto"/>
                    <w:left w:val="none" w:sz="0" w:space="0" w:color="auto"/>
                    <w:bottom w:val="none" w:sz="0" w:space="0" w:color="auto"/>
                    <w:right w:val="none" w:sz="0" w:space="0" w:color="auto"/>
                  </w:divBdr>
                  <w:divsChild>
                    <w:div w:id="1621179193">
                      <w:marLeft w:val="0"/>
                      <w:marRight w:val="0"/>
                      <w:marTop w:val="0"/>
                      <w:marBottom w:val="0"/>
                      <w:divBdr>
                        <w:top w:val="none" w:sz="0" w:space="0" w:color="auto"/>
                        <w:left w:val="none" w:sz="0" w:space="0" w:color="auto"/>
                        <w:bottom w:val="none" w:sz="0" w:space="0" w:color="auto"/>
                        <w:right w:val="none" w:sz="0" w:space="0" w:color="auto"/>
                      </w:divBdr>
                    </w:div>
                  </w:divsChild>
                </w:div>
                <w:div w:id="657851239">
                  <w:marLeft w:val="0"/>
                  <w:marRight w:val="0"/>
                  <w:marTop w:val="0"/>
                  <w:marBottom w:val="300"/>
                  <w:divBdr>
                    <w:top w:val="none" w:sz="0" w:space="0" w:color="auto"/>
                    <w:left w:val="none" w:sz="0" w:space="0" w:color="auto"/>
                    <w:bottom w:val="none" w:sz="0" w:space="0" w:color="auto"/>
                    <w:right w:val="none" w:sz="0" w:space="0" w:color="auto"/>
                  </w:divBdr>
                  <w:divsChild>
                    <w:div w:id="1609502432">
                      <w:marLeft w:val="0"/>
                      <w:marRight w:val="0"/>
                      <w:marTop w:val="0"/>
                      <w:marBottom w:val="0"/>
                      <w:divBdr>
                        <w:top w:val="none" w:sz="0" w:space="0" w:color="auto"/>
                        <w:left w:val="none" w:sz="0" w:space="0" w:color="auto"/>
                        <w:bottom w:val="none" w:sz="0" w:space="0" w:color="auto"/>
                        <w:right w:val="none" w:sz="0" w:space="0" w:color="auto"/>
                      </w:divBdr>
                    </w:div>
                  </w:divsChild>
                </w:div>
                <w:div w:id="2097284618">
                  <w:marLeft w:val="0"/>
                  <w:marRight w:val="139"/>
                  <w:marTop w:val="0"/>
                  <w:marBottom w:val="300"/>
                  <w:divBdr>
                    <w:top w:val="none" w:sz="0" w:space="0" w:color="auto"/>
                    <w:left w:val="none" w:sz="0" w:space="0" w:color="auto"/>
                    <w:bottom w:val="none" w:sz="0" w:space="0" w:color="auto"/>
                    <w:right w:val="none" w:sz="0" w:space="0" w:color="auto"/>
                  </w:divBdr>
                </w:div>
              </w:divsChild>
            </w:div>
          </w:divsChild>
        </w:div>
      </w:divsChild>
    </w:div>
    <w:div w:id="1308122548">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2">
          <w:marLeft w:val="0"/>
          <w:marRight w:val="0"/>
          <w:marTop w:val="225"/>
          <w:marBottom w:val="0"/>
          <w:divBdr>
            <w:top w:val="none" w:sz="0" w:space="0" w:color="auto"/>
            <w:left w:val="none" w:sz="0" w:space="0" w:color="auto"/>
            <w:bottom w:val="none" w:sz="0" w:space="0" w:color="auto"/>
            <w:right w:val="none" w:sz="0" w:space="0" w:color="auto"/>
          </w:divBdr>
        </w:div>
        <w:div w:id="1392146456">
          <w:marLeft w:val="0"/>
          <w:marRight w:val="0"/>
          <w:marTop w:val="0"/>
          <w:marBottom w:val="0"/>
          <w:divBdr>
            <w:top w:val="none" w:sz="0" w:space="0" w:color="auto"/>
            <w:left w:val="none" w:sz="0" w:space="0" w:color="auto"/>
            <w:bottom w:val="none" w:sz="0" w:space="0" w:color="auto"/>
            <w:right w:val="none" w:sz="0" w:space="0" w:color="auto"/>
          </w:divBdr>
          <w:divsChild>
            <w:div w:id="134593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8978">
      <w:bodyDiv w:val="1"/>
      <w:marLeft w:val="0"/>
      <w:marRight w:val="0"/>
      <w:marTop w:val="0"/>
      <w:marBottom w:val="0"/>
      <w:divBdr>
        <w:top w:val="none" w:sz="0" w:space="0" w:color="auto"/>
        <w:left w:val="none" w:sz="0" w:space="0" w:color="auto"/>
        <w:bottom w:val="none" w:sz="0" w:space="0" w:color="auto"/>
        <w:right w:val="none" w:sz="0" w:space="0" w:color="auto"/>
      </w:divBdr>
      <w:divsChild>
        <w:div w:id="95325127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ffice@balkanideans.org" TargetMode="External"/><Relationship Id="rId18"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s://www.youtube.com/watch?v=nIeSMDpufKY" TargetMode="External"/><Relationship Id="rId17" Type="http://schemas.openxmlformats.org/officeDocument/2006/relationships/hyperlink" Target="https://www.youtube.com/watch?v=M4LioC2G7mk"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lLmnCsFLIpk"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ADDB7-2023-48C8-8AFB-EAF5C9FF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2015-08-25T06:15:00Z</dcterms:created>
  <dcterms:modified xsi:type="dcterms:W3CDTF">2015-08-25T12:32:00Z</dcterms:modified>
</cp:coreProperties>
</file>